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B236F" w14:textId="77777777" w:rsidR="00EC6A19" w:rsidRPr="007239CD" w:rsidRDefault="00000000">
      <w:pPr>
        <w:jc w:val="center"/>
        <w:rPr>
          <w:rFonts w:ascii="Futura PT Book" w:eastAsia="Jost" w:hAnsi="Futura PT Book" w:cs="Jost"/>
          <w:sz w:val="24"/>
          <w:szCs w:val="24"/>
          <w:highlight w:val="white"/>
          <w:lang w:val="en-US"/>
        </w:rPr>
      </w:pPr>
      <w:r w:rsidRPr="002765F8">
        <w:rPr>
          <w:rFonts w:ascii="Futura PT Book" w:eastAsia="Jost" w:hAnsi="Futura PT Book" w:cs="Jost"/>
          <w:noProof/>
          <w:sz w:val="24"/>
          <w:szCs w:val="24"/>
          <w:highlight w:val="white"/>
        </w:rPr>
        <w:drawing>
          <wp:inline distT="114300" distB="114300" distL="114300" distR="114300" wp14:anchorId="0381C0EC" wp14:editId="23D2E00C">
            <wp:extent cx="3186113" cy="682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186113" cy="682738"/>
                    </a:xfrm>
                    <a:prstGeom prst="rect">
                      <a:avLst/>
                    </a:prstGeom>
                    <a:ln/>
                  </pic:spPr>
                </pic:pic>
              </a:graphicData>
            </a:graphic>
          </wp:inline>
        </w:drawing>
      </w:r>
      <w:r w:rsidRPr="007239CD">
        <w:rPr>
          <w:rFonts w:ascii="Futura PT Book" w:eastAsia="Jost" w:hAnsi="Futura PT Book" w:cs="Jost"/>
          <w:sz w:val="24"/>
          <w:szCs w:val="24"/>
          <w:highlight w:val="white"/>
          <w:lang w:val="en-US"/>
        </w:rPr>
        <w:t xml:space="preserve"> </w:t>
      </w:r>
    </w:p>
    <w:p w14:paraId="2CCB2F45" w14:textId="77777777" w:rsidR="00EC6A19" w:rsidRPr="007239CD" w:rsidRDefault="00EC6A19">
      <w:pPr>
        <w:jc w:val="both"/>
        <w:rPr>
          <w:rFonts w:ascii="Futura PT Book" w:eastAsia="Jost" w:hAnsi="Futura PT Book" w:cs="Jost"/>
          <w:color w:val="374151"/>
          <w:sz w:val="32"/>
          <w:szCs w:val="32"/>
          <w:lang w:val="en-US"/>
        </w:rPr>
      </w:pPr>
    </w:p>
    <w:p w14:paraId="09E12AA9" w14:textId="77777777" w:rsidR="00EC6A19" w:rsidRPr="002765F8" w:rsidRDefault="00000000">
      <w:pPr>
        <w:shd w:val="clear" w:color="auto" w:fill="FFFFFF"/>
        <w:jc w:val="center"/>
        <w:rPr>
          <w:rFonts w:ascii="Futura PT Medium" w:eastAsia="Jost Medium" w:hAnsi="Futura PT Medium" w:cs="Jost Medium"/>
          <w:sz w:val="32"/>
          <w:szCs w:val="32"/>
          <w:highlight w:val="white"/>
          <w:lang w:val="en-US"/>
        </w:rPr>
      </w:pPr>
      <w:proofErr w:type="spellStart"/>
      <w:r w:rsidRPr="002765F8">
        <w:rPr>
          <w:rFonts w:ascii="Futura PT Medium" w:eastAsia="Jost Medium" w:hAnsi="Futura PT Medium" w:cs="Jost Medium"/>
          <w:sz w:val="32"/>
          <w:szCs w:val="32"/>
          <w:highlight w:val="white"/>
          <w:lang w:val="en-US"/>
        </w:rPr>
        <w:t>Kross</w:t>
      </w:r>
      <w:proofErr w:type="spellEnd"/>
      <w:r w:rsidRPr="002765F8">
        <w:rPr>
          <w:rFonts w:ascii="Futura PT Medium" w:eastAsia="Jost Medium" w:hAnsi="Futura PT Medium" w:cs="Jost Medium"/>
          <w:sz w:val="32"/>
          <w:szCs w:val="32"/>
          <w:highlight w:val="white"/>
          <w:lang w:val="en-US"/>
        </w:rPr>
        <w:t xml:space="preserve"> Studio presents a new collection in collaboration with Warner Bros. Discovery Global Consumer Products:</w:t>
      </w:r>
    </w:p>
    <w:p w14:paraId="1E2E388A" w14:textId="77777777" w:rsidR="00EC6A19" w:rsidRPr="002765F8" w:rsidRDefault="00000000">
      <w:pPr>
        <w:shd w:val="clear" w:color="auto" w:fill="FFFFFF"/>
        <w:jc w:val="center"/>
        <w:rPr>
          <w:rFonts w:ascii="Futura PT Medium" w:eastAsia="Jost Medium" w:hAnsi="Futura PT Medium" w:cs="Jost Medium"/>
          <w:sz w:val="28"/>
          <w:szCs w:val="28"/>
          <w:highlight w:val="white"/>
          <w:lang w:val="en-US"/>
        </w:rPr>
      </w:pPr>
      <w:r w:rsidRPr="002765F8">
        <w:rPr>
          <w:rFonts w:ascii="Futura PT Medium" w:eastAsia="Jost Medium" w:hAnsi="Futura PT Medium" w:cs="Jost Medium"/>
          <w:sz w:val="28"/>
          <w:szCs w:val="28"/>
          <w:highlight w:val="white"/>
          <w:lang w:val="en-US"/>
        </w:rPr>
        <w:t xml:space="preserve"> </w:t>
      </w:r>
    </w:p>
    <w:p w14:paraId="6E3BC0E0" w14:textId="77777777" w:rsidR="00EC6A19" w:rsidRPr="002765F8" w:rsidRDefault="00000000">
      <w:pPr>
        <w:shd w:val="clear" w:color="auto" w:fill="FFFFFF"/>
        <w:jc w:val="center"/>
        <w:rPr>
          <w:rFonts w:ascii="Futura PT Medium" w:eastAsia="Jost Medium" w:hAnsi="Futura PT Medium" w:cs="Jost Medium"/>
          <w:sz w:val="36"/>
          <w:szCs w:val="36"/>
          <w:highlight w:val="white"/>
          <w:lang w:val="en-US"/>
        </w:rPr>
      </w:pPr>
      <w:r w:rsidRPr="002765F8">
        <w:rPr>
          <w:rFonts w:ascii="Futura PT Medium" w:eastAsia="Jost Medium" w:hAnsi="Futura PT Medium" w:cs="Jost Medium"/>
          <w:sz w:val="36"/>
          <w:szCs w:val="36"/>
          <w:highlight w:val="white"/>
          <w:lang w:val="en-US"/>
        </w:rPr>
        <w:t>Game of Thrones - House of the Dragon Collector Sets</w:t>
      </w:r>
    </w:p>
    <w:p w14:paraId="05633ACE" w14:textId="77777777" w:rsidR="00EC6A19" w:rsidRPr="002765F8" w:rsidRDefault="00000000">
      <w:pPr>
        <w:shd w:val="clear" w:color="auto" w:fill="FFFFFF"/>
        <w:jc w:val="center"/>
        <w:rPr>
          <w:rFonts w:ascii="Futura PT Medium" w:eastAsia="Jost" w:hAnsi="Futura PT Medium" w:cs="Jost"/>
          <w:color w:val="374151"/>
          <w:sz w:val="30"/>
          <w:szCs w:val="30"/>
          <w:highlight w:val="white"/>
          <w:lang w:val="en-US"/>
        </w:rPr>
      </w:pPr>
      <w:r w:rsidRPr="002765F8">
        <w:rPr>
          <w:rFonts w:ascii="Futura PT Medium" w:eastAsia="Jost" w:hAnsi="Futura PT Medium" w:cs="Jost"/>
          <w:color w:val="374151"/>
          <w:sz w:val="30"/>
          <w:szCs w:val="30"/>
          <w:highlight w:val="white"/>
          <w:lang w:val="en-US"/>
        </w:rPr>
        <w:t xml:space="preserve"> </w:t>
      </w:r>
    </w:p>
    <w:p w14:paraId="4AD393D4" w14:textId="77777777" w:rsidR="00EC6A19" w:rsidRPr="002765F8" w:rsidRDefault="00000000">
      <w:pPr>
        <w:shd w:val="clear" w:color="auto" w:fill="FFFFFF"/>
        <w:jc w:val="center"/>
        <w:rPr>
          <w:rFonts w:ascii="Futura PT Medium" w:eastAsia="Jost" w:hAnsi="Futura PT Medium" w:cs="Jost"/>
          <w:sz w:val="32"/>
          <w:szCs w:val="32"/>
          <w:highlight w:val="white"/>
          <w:lang w:val="en-US"/>
        </w:rPr>
      </w:pPr>
      <w:r w:rsidRPr="002765F8">
        <w:rPr>
          <w:rFonts w:ascii="Futura PT Medium" w:eastAsia="Jost" w:hAnsi="Futura PT Medium" w:cs="Jost"/>
          <w:sz w:val="32"/>
          <w:szCs w:val="32"/>
          <w:highlight w:val="white"/>
          <w:lang w:val="en-US"/>
        </w:rPr>
        <w:t>The Swiss design studio reinterprets the codes of fine watchmaking by drawing inspiration from the legendary world of “Game of Thrones” and “House of the Dragon”.</w:t>
      </w:r>
    </w:p>
    <w:p w14:paraId="31DAFF30" w14:textId="77777777" w:rsidR="00EC6A19" w:rsidRPr="002765F8" w:rsidRDefault="00000000">
      <w:pPr>
        <w:shd w:val="clear" w:color="auto" w:fill="FFFFFF"/>
        <w:jc w:val="both"/>
        <w:rPr>
          <w:rFonts w:ascii="Futura PT Book" w:eastAsia="Jost" w:hAnsi="Futura PT Book" w:cs="Jost"/>
          <w:sz w:val="30"/>
          <w:szCs w:val="30"/>
          <w:highlight w:val="white"/>
          <w:lang w:val="en-US"/>
        </w:rPr>
      </w:pPr>
      <w:r w:rsidRPr="002765F8">
        <w:rPr>
          <w:rFonts w:ascii="Futura PT Book" w:eastAsia="Jost" w:hAnsi="Futura PT Book" w:cs="Jost"/>
          <w:sz w:val="30"/>
          <w:szCs w:val="30"/>
          <w:highlight w:val="white"/>
          <w:lang w:val="en-US"/>
        </w:rPr>
        <w:t xml:space="preserve"> </w:t>
      </w:r>
    </w:p>
    <w:p w14:paraId="397C9FBE"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Renegade design studio and watch manufacturer </w:t>
      </w: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once again pushes the boundaries by introducing a series of collector sets, each one dedicated to a dragon from the Game of Thrones franchise. The limited-edition sets include both a </w:t>
      </w: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central floating tourbillon watch and a dragon egg functional sculpture. Each one-of-a-kind set in the series is dedicated to a single dragon from the fantasy epic “Game of Thrones” and its successor series, “House of the Dragon.” These masterfully crafted works of art seamlessly blend inspiration from the iconic world of Westeros with cutting-edge watchmaking.</w:t>
      </w:r>
    </w:p>
    <w:p w14:paraId="7D09048D"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 </w:t>
      </w:r>
    </w:p>
    <w:p w14:paraId="5E008ED4" w14:textId="77777777" w:rsidR="00EC6A19" w:rsidRPr="002765F8" w:rsidRDefault="00000000">
      <w:pPr>
        <w:shd w:val="clear" w:color="auto" w:fill="FFFFFF"/>
        <w:jc w:val="both"/>
        <w:rPr>
          <w:rFonts w:ascii="Futura PT Medium" w:eastAsia="Jost Medium" w:hAnsi="Futura PT Medium" w:cs="Jost Medium"/>
          <w:sz w:val="24"/>
          <w:szCs w:val="24"/>
          <w:highlight w:val="white"/>
          <w:lang w:val="en-US"/>
        </w:rPr>
      </w:pPr>
      <w:r w:rsidRPr="002765F8">
        <w:rPr>
          <w:rFonts w:ascii="Futura PT Medium" w:eastAsia="Jost Medium" w:hAnsi="Futura PT Medium" w:cs="Jost Medium"/>
          <w:sz w:val="24"/>
          <w:szCs w:val="24"/>
          <w:highlight w:val="white"/>
          <w:lang w:val="en-US"/>
        </w:rPr>
        <w:t>The ultimate Targaryen-inspired Timepiece</w:t>
      </w:r>
    </w:p>
    <w:p w14:paraId="567453B9"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The central tourbillon, designed by </w:t>
      </w: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Founder Marco Tedeschi, was crafted with all the precision and elegance a member of the Targaryen family would demand for a custom commission. The watch embodies the Targaryen's distinct aesthetic codes, from its opulent watch case to the intricate details of its movement. Tedeschi masterfully merged traditional watchmaking techniques with modern design, resulting in a timepiece that truly captures the essence of Targaryen royalty.</w:t>
      </w:r>
    </w:p>
    <w:p w14:paraId="47BCD1F3"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 </w:t>
      </w:r>
    </w:p>
    <w:p w14:paraId="31CF26C7" w14:textId="77777777" w:rsidR="00EC6A19" w:rsidRPr="002765F8" w:rsidRDefault="00EC6A19">
      <w:pPr>
        <w:shd w:val="clear" w:color="auto" w:fill="FFFFFF"/>
        <w:jc w:val="both"/>
        <w:rPr>
          <w:rFonts w:ascii="Futura PT Book" w:eastAsia="Jost Medium" w:hAnsi="Futura PT Book" w:cs="Jost Medium"/>
          <w:sz w:val="24"/>
          <w:szCs w:val="24"/>
          <w:highlight w:val="white"/>
          <w:lang w:val="en-US"/>
        </w:rPr>
      </w:pPr>
    </w:p>
    <w:p w14:paraId="730F6F6A" w14:textId="77777777" w:rsidR="00EC6A19" w:rsidRPr="002765F8" w:rsidRDefault="00000000">
      <w:pPr>
        <w:shd w:val="clear" w:color="auto" w:fill="FFFFFF"/>
        <w:jc w:val="both"/>
        <w:rPr>
          <w:rFonts w:ascii="Futura PT Medium" w:eastAsia="Jost Medium" w:hAnsi="Futura PT Medium" w:cs="Jost Medium"/>
          <w:sz w:val="24"/>
          <w:szCs w:val="24"/>
          <w:highlight w:val="white"/>
          <w:lang w:val="en-US"/>
        </w:rPr>
      </w:pPr>
      <w:r w:rsidRPr="002765F8">
        <w:rPr>
          <w:rFonts w:ascii="Futura PT Medium" w:eastAsia="Jost Medium" w:hAnsi="Futura PT Medium" w:cs="Jost Medium"/>
          <w:sz w:val="24"/>
          <w:szCs w:val="24"/>
          <w:highlight w:val="white"/>
          <w:lang w:val="en-US"/>
        </w:rPr>
        <w:t>Floating in the skies</w:t>
      </w:r>
    </w:p>
    <w:p w14:paraId="32322E85"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The tourbillon cage of the Manual-winding patented floating central tourbillon is a visual marvel. Like a dragon gliding across the heavens looking down from above, the floating central tourbillon’s suspension just below the sapphire crystal dome offers a breathtaking view of the inner workings of the watch beneath it. With the tourbillon and its fixed second wheel levitating above the </w:t>
      </w:r>
      <w:r w:rsidRPr="002765F8">
        <w:rPr>
          <w:rFonts w:ascii="Futura PT Book" w:eastAsia="Jost" w:hAnsi="Futura PT Book" w:cs="Jost"/>
          <w:sz w:val="24"/>
          <w:szCs w:val="24"/>
          <w:highlight w:val="white"/>
          <w:lang w:val="en-US"/>
        </w:rPr>
        <w:lastRenderedPageBreak/>
        <w:t>movement and hands, the design provides a never-before-seen perspective into the mesmerizing mechanics of the tourbillon. This innovative design feature provides the opportunity to fully admire this masterpiece of horology from every angle.</w:t>
      </w:r>
    </w:p>
    <w:p w14:paraId="4A2F6547" w14:textId="77777777" w:rsidR="00EC6A19" w:rsidRPr="002765F8" w:rsidRDefault="00EC6A19">
      <w:pPr>
        <w:shd w:val="clear" w:color="auto" w:fill="FFFFFF"/>
        <w:jc w:val="both"/>
        <w:rPr>
          <w:rFonts w:ascii="Futura PT Book" w:eastAsia="Jost" w:hAnsi="Futura PT Book" w:cs="Jost"/>
          <w:sz w:val="24"/>
          <w:szCs w:val="24"/>
          <w:highlight w:val="white"/>
          <w:lang w:val="en-US"/>
        </w:rPr>
      </w:pPr>
    </w:p>
    <w:p w14:paraId="174D4124" w14:textId="77777777" w:rsidR="00EC6A19" w:rsidRPr="002765F8" w:rsidRDefault="00000000">
      <w:pPr>
        <w:shd w:val="clear" w:color="auto" w:fill="FFFFFF"/>
        <w:jc w:val="both"/>
        <w:rPr>
          <w:rFonts w:ascii="Futura PT Medium" w:eastAsia="Jost Medium" w:hAnsi="Futura PT Medium" w:cs="Jost Medium"/>
          <w:sz w:val="24"/>
          <w:szCs w:val="24"/>
          <w:highlight w:val="white"/>
          <w:lang w:val="en-US"/>
        </w:rPr>
      </w:pPr>
      <w:r w:rsidRPr="002765F8">
        <w:rPr>
          <w:rFonts w:ascii="Futura PT Medium" w:eastAsia="Jost Medium" w:hAnsi="Futura PT Medium" w:cs="Jost Medium"/>
          <w:sz w:val="24"/>
          <w:szCs w:val="24"/>
          <w:highlight w:val="white"/>
          <w:lang w:val="en-US"/>
        </w:rPr>
        <w:t>Reading the time</w:t>
      </w:r>
    </w:p>
    <w:p w14:paraId="09C8CE95"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The hours and minutes are displayed in a unique peripheral format made possible by a planetary gear system that orbits 360° around the tourbillon. A 12-factor gear ratio allows the planetary system to empower the progression of the hours.</w:t>
      </w:r>
    </w:p>
    <w:p w14:paraId="77A9EF0F"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Adding to this innovation, the hour-and-minute display system is fixed on two broad, high-precision ball bearings designed to optimize the movement's efficiency as much as possible.</w:t>
      </w:r>
    </w:p>
    <w:p w14:paraId="4D4516D9" w14:textId="77777777" w:rsidR="00EC6A19" w:rsidRPr="002765F8" w:rsidRDefault="00EC6A19">
      <w:pPr>
        <w:shd w:val="clear" w:color="auto" w:fill="FFFFFF"/>
        <w:jc w:val="both"/>
        <w:rPr>
          <w:rFonts w:ascii="Futura PT Book" w:eastAsia="Jost" w:hAnsi="Futura PT Book" w:cs="Jost"/>
          <w:sz w:val="24"/>
          <w:szCs w:val="24"/>
          <w:highlight w:val="white"/>
          <w:lang w:val="en-US"/>
        </w:rPr>
      </w:pPr>
    </w:p>
    <w:p w14:paraId="6E8A5B2C" w14:textId="77777777" w:rsidR="00EC6A19" w:rsidRPr="002765F8" w:rsidRDefault="00000000">
      <w:pPr>
        <w:shd w:val="clear" w:color="auto" w:fill="FFFFFF"/>
        <w:jc w:val="both"/>
        <w:rPr>
          <w:rFonts w:ascii="Futura PT Medium" w:eastAsia="Jost Medium" w:hAnsi="Futura PT Medium" w:cs="Jost Medium"/>
          <w:sz w:val="24"/>
          <w:szCs w:val="24"/>
          <w:highlight w:val="white"/>
          <w:lang w:val="en-US"/>
        </w:rPr>
      </w:pPr>
      <w:r w:rsidRPr="002765F8">
        <w:rPr>
          <w:rFonts w:ascii="Futura PT Medium" w:eastAsia="Jost Medium" w:hAnsi="Futura PT Medium" w:cs="Jost Medium"/>
          <w:sz w:val="24"/>
          <w:szCs w:val="24"/>
          <w:highlight w:val="white"/>
          <w:lang w:val="en-US"/>
        </w:rPr>
        <w:t xml:space="preserve">Crafted in </w:t>
      </w:r>
      <w:proofErr w:type="spellStart"/>
      <w:r w:rsidRPr="002765F8">
        <w:rPr>
          <w:rFonts w:ascii="Futura PT Medium" w:eastAsia="Jost Medium" w:hAnsi="Futura PT Medium" w:cs="Jost Medium"/>
          <w:sz w:val="24"/>
          <w:szCs w:val="24"/>
          <w:highlight w:val="white"/>
          <w:lang w:val="en-US"/>
        </w:rPr>
        <w:t>Kross</w:t>
      </w:r>
      <w:proofErr w:type="spellEnd"/>
      <w:r w:rsidRPr="002765F8">
        <w:rPr>
          <w:rFonts w:ascii="Futura PT Medium" w:eastAsia="Jost Medium" w:hAnsi="Futura PT Medium" w:cs="Jost Medium"/>
          <w:sz w:val="24"/>
          <w:szCs w:val="24"/>
          <w:highlight w:val="white"/>
          <w:lang w:val="en-US"/>
        </w:rPr>
        <w:t xml:space="preserve"> Studio Manufacture</w:t>
      </w:r>
    </w:p>
    <w:p w14:paraId="4CD886BE"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This remarkable complication is a testament to the pinnacle of horological expertise, brought to life by the master artisans at </w:t>
      </w: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Manufacture. The collaboration between the technical office and skilled craftspeople in each department, including the newly integrated finishing section, has driven the creation of truly extraordinary works of art.</w:t>
      </w:r>
    </w:p>
    <w:p w14:paraId="29B60642" w14:textId="77777777" w:rsidR="00EC6A19" w:rsidRPr="002765F8" w:rsidRDefault="00EC6A19">
      <w:pPr>
        <w:shd w:val="clear" w:color="auto" w:fill="FFFFFF"/>
        <w:jc w:val="both"/>
        <w:rPr>
          <w:rFonts w:ascii="Futura PT Book" w:eastAsia="Jost" w:hAnsi="Futura PT Book" w:cs="Jost"/>
          <w:sz w:val="24"/>
          <w:szCs w:val="24"/>
          <w:highlight w:val="white"/>
          <w:lang w:val="en-US"/>
        </w:rPr>
      </w:pPr>
    </w:p>
    <w:p w14:paraId="471AE6A5" w14:textId="77777777" w:rsidR="00EC6A19" w:rsidRPr="002765F8" w:rsidRDefault="00000000">
      <w:pPr>
        <w:shd w:val="clear" w:color="auto" w:fill="FFFFFF"/>
        <w:jc w:val="both"/>
        <w:rPr>
          <w:rFonts w:ascii="Futura PT Medium" w:eastAsia="Jost Medium" w:hAnsi="Futura PT Medium" w:cs="Jost Medium"/>
          <w:sz w:val="24"/>
          <w:szCs w:val="24"/>
          <w:highlight w:val="white"/>
          <w:lang w:val="en-US"/>
        </w:rPr>
      </w:pPr>
      <w:r w:rsidRPr="002765F8">
        <w:rPr>
          <w:rFonts w:ascii="Futura PT Medium" w:eastAsia="Jost Medium" w:hAnsi="Futura PT Medium" w:cs="Jost Medium"/>
          <w:sz w:val="24"/>
          <w:szCs w:val="24"/>
          <w:highlight w:val="white"/>
          <w:lang w:val="en-US"/>
        </w:rPr>
        <w:t>Valyrian steel</w:t>
      </w:r>
    </w:p>
    <w:p w14:paraId="6E0F2B85"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The watch’s design synthesizes key elements of the fantasy series and its renowned dragons, such as its dial, made of </w:t>
      </w:r>
      <w:proofErr w:type="spellStart"/>
      <w:r w:rsidRPr="002765F8">
        <w:rPr>
          <w:rFonts w:ascii="Futura PT Book" w:eastAsia="Jost" w:hAnsi="Futura PT Book" w:cs="Jost"/>
          <w:sz w:val="24"/>
          <w:szCs w:val="24"/>
          <w:highlight w:val="white"/>
          <w:lang w:val="en-US"/>
        </w:rPr>
        <w:t>Damasteel</w:t>
      </w:r>
      <w:proofErr w:type="spellEnd"/>
      <w:r w:rsidRPr="002765F8">
        <w:rPr>
          <w:rFonts w:ascii="Futura PT Book" w:eastAsia="Jost" w:hAnsi="Futura PT Book" w:cs="Jost"/>
          <w:color w:val="4D5156"/>
          <w:sz w:val="21"/>
          <w:szCs w:val="21"/>
          <w:highlight w:val="white"/>
          <w:lang w:val="en-US"/>
        </w:rPr>
        <w:t>®</w:t>
      </w:r>
      <w:r w:rsidRPr="002765F8">
        <w:rPr>
          <w:rFonts w:ascii="Futura PT Book" w:eastAsia="Jost" w:hAnsi="Futura PT Book" w:cs="Jost"/>
          <w:sz w:val="24"/>
          <w:szCs w:val="24"/>
          <w:highlight w:val="white"/>
          <w:lang w:val="en-US"/>
        </w:rPr>
        <w:t xml:space="preserve">. Reminiscent of Valyrian steel, fans will recognize its striated appearance, made up of multiple dark and shimmering layers. The Damascus steel used in the GOT Dragon Central Tourbillon dial is crafted by </w:t>
      </w:r>
      <w:proofErr w:type="spellStart"/>
      <w:r w:rsidRPr="002765F8">
        <w:rPr>
          <w:rFonts w:ascii="Futura PT Book" w:eastAsia="Jost" w:hAnsi="Futura PT Book" w:cs="Jost"/>
          <w:sz w:val="24"/>
          <w:szCs w:val="24"/>
          <w:highlight w:val="white"/>
          <w:lang w:val="en-US"/>
        </w:rPr>
        <w:t>Damasteel</w:t>
      </w:r>
      <w:proofErr w:type="spellEnd"/>
      <w:r w:rsidRPr="002765F8">
        <w:rPr>
          <w:rFonts w:ascii="Futura PT Book" w:eastAsia="Jost" w:hAnsi="Futura PT Book" w:cs="Jost"/>
          <w:sz w:val="24"/>
          <w:szCs w:val="24"/>
          <w:highlight w:val="white"/>
          <w:lang w:val="en-US"/>
        </w:rPr>
        <w:t>, the same foundry that forged the metal used in the HBO series’ swords.</w:t>
      </w:r>
    </w:p>
    <w:p w14:paraId="57057684"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 </w:t>
      </w:r>
    </w:p>
    <w:p w14:paraId="07A080B2" w14:textId="77777777" w:rsidR="00EC6A19" w:rsidRPr="002765F8" w:rsidRDefault="00EC6A19">
      <w:pPr>
        <w:shd w:val="clear" w:color="auto" w:fill="FFFFFF"/>
        <w:jc w:val="both"/>
        <w:rPr>
          <w:rFonts w:ascii="Futura PT Medium" w:eastAsia="Jost Medium" w:hAnsi="Futura PT Medium" w:cs="Jost Medium"/>
          <w:sz w:val="24"/>
          <w:szCs w:val="24"/>
          <w:highlight w:val="white"/>
          <w:lang w:val="en-US"/>
        </w:rPr>
      </w:pPr>
    </w:p>
    <w:p w14:paraId="3375DEDE" w14:textId="77777777" w:rsidR="00EC6A19" w:rsidRPr="002765F8" w:rsidRDefault="00000000">
      <w:pPr>
        <w:shd w:val="clear" w:color="auto" w:fill="FFFFFF"/>
        <w:jc w:val="both"/>
        <w:rPr>
          <w:rFonts w:ascii="Futura PT Medium" w:eastAsia="Jost Medium" w:hAnsi="Futura PT Medium" w:cs="Jost Medium"/>
          <w:sz w:val="24"/>
          <w:szCs w:val="24"/>
          <w:highlight w:val="white"/>
          <w:lang w:val="en-US"/>
        </w:rPr>
      </w:pPr>
      <w:r w:rsidRPr="002765F8">
        <w:rPr>
          <w:rFonts w:ascii="Futura PT Medium" w:eastAsia="Jost Medium" w:hAnsi="Futura PT Medium" w:cs="Jost Medium"/>
          <w:sz w:val="24"/>
          <w:szCs w:val="24"/>
          <w:highlight w:val="white"/>
          <w:lang w:val="en-US"/>
        </w:rPr>
        <w:t>“Dreams didn't make us kings. Dragons did” -Daemon Targaryen</w:t>
      </w:r>
    </w:p>
    <w:p w14:paraId="4BF3B8F3"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The ergonomic, grade 5 titanium watch case imitates the scales of a dragon through intricate three-dimensional engraving. Furthermore, the Targaryen House sigil, a three-headed dragon breathing flame, is placed in the center of the watch case back. Each case back is uniquely identified by the engraved name of the singular dragon that inspired the collector set, with only one set dedicated to a single dragon.</w:t>
      </w:r>
    </w:p>
    <w:p w14:paraId="600B14FF"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 </w:t>
      </w:r>
    </w:p>
    <w:p w14:paraId="26AFD44C" w14:textId="77777777" w:rsidR="002765F8" w:rsidRDefault="00000000">
      <w:pPr>
        <w:shd w:val="clear" w:color="auto" w:fill="FFFFFF"/>
        <w:spacing w:after="180"/>
        <w:jc w:val="both"/>
        <w:rPr>
          <w:rFonts w:ascii="Futura PT Book" w:eastAsia="Jost Medium" w:hAnsi="Futura PT Book" w:cs="Jost Medium"/>
          <w:sz w:val="24"/>
          <w:szCs w:val="24"/>
          <w:highlight w:val="white"/>
          <w:lang w:val="en-US"/>
        </w:rPr>
      </w:pPr>
      <w:r w:rsidRPr="002765F8">
        <w:rPr>
          <w:rFonts w:ascii="Futura PT Medium" w:eastAsia="Jost Medium" w:hAnsi="Futura PT Medium" w:cs="Jost Medium"/>
          <w:sz w:val="24"/>
          <w:szCs w:val="24"/>
          <w:highlight w:val="white"/>
          <w:lang w:val="en-US"/>
        </w:rPr>
        <w:t>There will be dragons.</w:t>
      </w:r>
    </w:p>
    <w:p w14:paraId="243168DC" w14:textId="2D1200A7" w:rsidR="00EC6A19" w:rsidRPr="002765F8" w:rsidRDefault="00000000">
      <w:pPr>
        <w:shd w:val="clear" w:color="auto" w:fill="FFFFFF"/>
        <w:spacing w:after="180"/>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The Targaryen house’s prestige and its dragon bond are inextricably, transcendently linked across ages, myth, and memory. The dragons embody the ultimate power and loyalty and inspire awe and fascination. </w:t>
      </w: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looked to dragon’s origins, their eggs, to inspire this collector set’s unique functional sculpture.</w:t>
      </w:r>
    </w:p>
    <w:p w14:paraId="16907AD2" w14:textId="77777777" w:rsidR="00EC6A19" w:rsidRPr="002765F8" w:rsidRDefault="00000000">
      <w:pPr>
        <w:shd w:val="clear" w:color="auto" w:fill="FFFFFF"/>
        <w:spacing w:after="180"/>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lastRenderedPageBreak/>
        <w:t xml:space="preserve">The Dragon Egg Functional Sculpture, designed by Marco Tedeschi, is produced in collaboration with French workshop Leblon </w:t>
      </w:r>
      <w:proofErr w:type="spellStart"/>
      <w:r w:rsidRPr="002765F8">
        <w:rPr>
          <w:rFonts w:ascii="Futura PT Book" w:eastAsia="Jost" w:hAnsi="Futura PT Book" w:cs="Jost"/>
          <w:sz w:val="24"/>
          <w:szCs w:val="24"/>
          <w:highlight w:val="white"/>
          <w:lang w:val="en-US"/>
        </w:rPr>
        <w:t>Delienne</w:t>
      </w:r>
      <w:proofErr w:type="spellEnd"/>
      <w:r w:rsidRPr="002765F8">
        <w:rPr>
          <w:rFonts w:ascii="Futura PT Book" w:eastAsia="Jost" w:hAnsi="Futura PT Book" w:cs="Jost"/>
          <w:sz w:val="24"/>
          <w:szCs w:val="24"/>
          <w:highlight w:val="white"/>
          <w:lang w:val="en-US"/>
        </w:rPr>
        <w:t>, long renowned for their incomparable expertise in crafting pop sculptures.</w:t>
      </w:r>
    </w:p>
    <w:p w14:paraId="3FC474EC" w14:textId="77777777" w:rsidR="00EC6A19" w:rsidRPr="002765F8" w:rsidRDefault="00000000">
      <w:pPr>
        <w:shd w:val="clear" w:color="auto" w:fill="FFFFFF"/>
        <w:spacing w:after="180"/>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Each resin Dragon Egg has been painstakingly airbrushed to create a unique finish that is wholly individual, and each’s design draws inspiration from a particular dragon. The outer shape of the egg was created using a 3D scan of the TV show props.</w:t>
      </w:r>
    </w:p>
    <w:p w14:paraId="6EC66922" w14:textId="77777777" w:rsidR="00EC6A19" w:rsidRPr="002765F8" w:rsidRDefault="00000000">
      <w:pPr>
        <w:shd w:val="clear" w:color="auto" w:fill="FFFFFF"/>
        <w:spacing w:after="180"/>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The egg opens to serve as a nest, to store the </w:t>
      </w: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Floating Central Tourbillon timepiece or any watch of choice. The design was carefully planned down to the smallest detail. The watch base features seven slots: one for each of the saga’s seven kingdoms. The two towers that hold the watch cushion are inspired by the design of Dragonstone castle, the ancestral seat of House Targaryen.</w:t>
      </w:r>
    </w:p>
    <w:p w14:paraId="4CBC30AA" w14:textId="77777777" w:rsidR="00EC6A19" w:rsidRPr="002765F8" w:rsidRDefault="00000000">
      <w:pPr>
        <w:shd w:val="clear" w:color="auto" w:fill="FFFFFF"/>
        <w:spacing w:after="180"/>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From the delicate details showcased in the tourbillon watch to the impressive functional sculpture elements, the collector set represents the epitome of luxury and exclusivity, a must-have for any fan of the series, fine art collector, and connoisseur of the art of watchmaking.</w:t>
      </w:r>
    </w:p>
    <w:p w14:paraId="6AA3D893" w14:textId="77777777" w:rsidR="00EC6A19" w:rsidRPr="002765F8" w:rsidRDefault="00000000">
      <w:pPr>
        <w:shd w:val="clear" w:color="auto" w:fill="FFFFFF"/>
        <w:spacing w:after="180"/>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The five unique collector sets revealed are the first of more to come. Each will be dedicated to the dragons presented in the fantasy saga “Game of Thrones” and its prequel “House of the Dragon” including </w:t>
      </w:r>
      <w:proofErr w:type="spellStart"/>
      <w:r w:rsidRPr="002765F8">
        <w:rPr>
          <w:rFonts w:ascii="Futura PT Book" w:eastAsia="Jost" w:hAnsi="Futura PT Book" w:cs="Jost"/>
          <w:sz w:val="24"/>
          <w:szCs w:val="24"/>
          <w:highlight w:val="white"/>
          <w:lang w:val="en-US"/>
        </w:rPr>
        <w:t>Drogon</w:t>
      </w:r>
      <w:proofErr w:type="spellEnd"/>
      <w:r w:rsidRPr="002765F8">
        <w:rPr>
          <w:rFonts w:ascii="Futura PT Book" w:eastAsia="Jost" w:hAnsi="Futura PT Book" w:cs="Jost"/>
          <w:sz w:val="24"/>
          <w:szCs w:val="24"/>
          <w:highlight w:val="white"/>
          <w:lang w:val="en-US"/>
        </w:rPr>
        <w:t xml:space="preserve">, Rhaegal, Viserion, </w:t>
      </w:r>
      <w:proofErr w:type="spellStart"/>
      <w:r w:rsidRPr="002765F8">
        <w:rPr>
          <w:rFonts w:ascii="Futura PT Book" w:eastAsia="Jost" w:hAnsi="Futura PT Book" w:cs="Jost"/>
          <w:sz w:val="24"/>
          <w:szCs w:val="24"/>
          <w:highlight w:val="white"/>
          <w:lang w:val="en-US"/>
        </w:rPr>
        <w:t>Syrax</w:t>
      </w:r>
      <w:proofErr w:type="spellEnd"/>
      <w:r w:rsidRPr="002765F8">
        <w:rPr>
          <w:rFonts w:ascii="Futura PT Book" w:eastAsia="Jost" w:hAnsi="Futura PT Book" w:cs="Jost"/>
          <w:sz w:val="24"/>
          <w:szCs w:val="24"/>
          <w:highlight w:val="white"/>
          <w:lang w:val="en-US"/>
        </w:rPr>
        <w:t xml:space="preserve"> and </w:t>
      </w:r>
      <w:proofErr w:type="spellStart"/>
      <w:r w:rsidRPr="002765F8">
        <w:rPr>
          <w:rFonts w:ascii="Futura PT Book" w:eastAsia="Jost" w:hAnsi="Futura PT Book" w:cs="Jost"/>
          <w:sz w:val="24"/>
          <w:szCs w:val="24"/>
          <w:highlight w:val="white"/>
          <w:lang w:val="en-US"/>
        </w:rPr>
        <w:t>Caraxes</w:t>
      </w:r>
      <w:proofErr w:type="spellEnd"/>
      <w:r w:rsidRPr="002765F8">
        <w:rPr>
          <w:rFonts w:ascii="Futura PT Book" w:eastAsia="Jost" w:hAnsi="Futura PT Book" w:cs="Jost"/>
          <w:sz w:val="24"/>
          <w:szCs w:val="24"/>
          <w:highlight w:val="white"/>
          <w:lang w:val="en-US"/>
        </w:rPr>
        <w:t>.</w:t>
      </w:r>
    </w:p>
    <w:p w14:paraId="2AB8720B" w14:textId="5129B32C" w:rsidR="00EC6A19" w:rsidRPr="002765F8" w:rsidRDefault="00000000">
      <w:pPr>
        <w:shd w:val="clear" w:color="auto" w:fill="FFFFFF"/>
        <w:spacing w:after="180"/>
        <w:jc w:val="both"/>
        <w:rPr>
          <w:rFonts w:ascii="Futura PT Book" w:eastAsia="Jost" w:hAnsi="Futura PT Book" w:cs="Jost"/>
          <w:sz w:val="24"/>
          <w:szCs w:val="24"/>
          <w:highlight w:val="white"/>
          <w:lang w:val="en-US"/>
        </w:rPr>
      </w:pP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Game of Thrones - House of the Dragon Collector Sets (CHF 1</w:t>
      </w:r>
      <w:r w:rsidR="007239CD">
        <w:rPr>
          <w:rFonts w:ascii="Futura PT Book" w:eastAsia="Jost" w:hAnsi="Futura PT Book" w:cs="Jost"/>
          <w:sz w:val="24"/>
          <w:szCs w:val="24"/>
          <w:highlight w:val="white"/>
          <w:lang w:val="en-US"/>
        </w:rPr>
        <w:t>08</w:t>
      </w:r>
      <w:r w:rsidRPr="002765F8">
        <w:rPr>
          <w:rFonts w:ascii="Futura PT Book" w:eastAsia="Jost" w:hAnsi="Futura PT Book" w:cs="Jost"/>
          <w:sz w:val="24"/>
          <w:szCs w:val="24"/>
          <w:highlight w:val="white"/>
          <w:lang w:val="en-US"/>
        </w:rPr>
        <w:t>’000.- each) will be available for individual sale at</w:t>
      </w:r>
      <w:hyperlink r:id="rId7">
        <w:r w:rsidRPr="002765F8">
          <w:rPr>
            <w:rFonts w:ascii="Futura PT Book" w:eastAsia="Jost" w:hAnsi="Futura PT Book" w:cs="Jost"/>
            <w:sz w:val="24"/>
            <w:szCs w:val="24"/>
            <w:highlight w:val="white"/>
            <w:lang w:val="en-US"/>
          </w:rPr>
          <w:t xml:space="preserve"> kross-studio.c</w:t>
        </w:r>
      </w:hyperlink>
      <w:r w:rsidRPr="002765F8">
        <w:rPr>
          <w:rFonts w:ascii="Futura PT Book" w:eastAsia="Jost" w:hAnsi="Futura PT Book" w:cs="Jost"/>
          <w:sz w:val="24"/>
          <w:szCs w:val="24"/>
          <w:highlight w:val="white"/>
          <w:lang w:val="en-US"/>
        </w:rPr>
        <w:t>om, or through official partners and select authorized retailers.</w:t>
      </w:r>
    </w:p>
    <w:p w14:paraId="00FBE665" w14:textId="77777777" w:rsidR="00EC6A19" w:rsidRPr="002765F8" w:rsidRDefault="00000000">
      <w:pPr>
        <w:shd w:val="clear" w:color="auto" w:fill="FFFFFF"/>
        <w:spacing w:after="180"/>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All episodes of “Game of Thrones” and “House of the Dragon” are available to stream on HBO Max.</w:t>
      </w:r>
    </w:p>
    <w:p w14:paraId="5AC24E5D" w14:textId="77777777" w:rsidR="00EC6A19" w:rsidRPr="002765F8" w:rsidRDefault="00E41018">
      <w:pPr>
        <w:shd w:val="clear" w:color="auto" w:fill="FFFFFF"/>
        <w:spacing w:after="180"/>
        <w:jc w:val="center"/>
        <w:rPr>
          <w:rFonts w:ascii="Futura PT Book" w:eastAsia="Jost" w:hAnsi="Futura PT Book" w:cs="Jost"/>
          <w:sz w:val="24"/>
          <w:szCs w:val="24"/>
          <w:highlight w:val="white"/>
        </w:rPr>
      </w:pPr>
      <w:r>
        <w:rPr>
          <w:rFonts w:ascii="Futura PT Book" w:hAnsi="Futura PT Book"/>
          <w:noProof/>
        </w:rPr>
        <w:pict w14:anchorId="6BE9FCAE">
          <v:rect id="_x0000_i1025" alt="" style="width:446.8pt;height:.05pt;mso-width-percent:0;mso-height-percent:0;mso-width-percent:0;mso-height-percent:0" o:hrpct="985" o:hralign="center" o:hrstd="t" o:hr="t" fillcolor="#a0a0a0" stroked="f"/>
        </w:pict>
      </w:r>
    </w:p>
    <w:p w14:paraId="6B451CED"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 </w:t>
      </w:r>
    </w:p>
    <w:p w14:paraId="55739EEA" w14:textId="77777777" w:rsidR="00EC6A19" w:rsidRPr="002765F8" w:rsidRDefault="00000000">
      <w:pPr>
        <w:shd w:val="clear" w:color="auto" w:fill="FFFFFF"/>
        <w:jc w:val="both"/>
        <w:rPr>
          <w:rFonts w:ascii="Futura PT Medium" w:eastAsia="Jost Medium" w:hAnsi="Futura PT Medium" w:cs="Jost Medium"/>
          <w:sz w:val="28"/>
          <w:szCs w:val="28"/>
          <w:highlight w:val="white"/>
          <w:lang w:val="en-US"/>
        </w:rPr>
      </w:pPr>
      <w:r w:rsidRPr="002765F8">
        <w:rPr>
          <w:rFonts w:ascii="Futura PT Medium" w:eastAsia="Jost Medium" w:hAnsi="Futura PT Medium" w:cs="Jost Medium"/>
          <w:sz w:val="28"/>
          <w:szCs w:val="28"/>
          <w:highlight w:val="white"/>
          <w:lang w:val="en-US"/>
        </w:rPr>
        <w:t>ABOUT</w:t>
      </w:r>
    </w:p>
    <w:p w14:paraId="7178BB91" w14:textId="62D460C4" w:rsidR="00EC6A19" w:rsidRPr="002765F8" w:rsidRDefault="00000000">
      <w:pPr>
        <w:shd w:val="clear" w:color="auto" w:fill="FFFFFF"/>
        <w:jc w:val="both"/>
        <w:rPr>
          <w:rFonts w:ascii="Futura PT Book" w:eastAsia="Jost" w:hAnsi="Futura PT Book" w:cs="Jost"/>
          <w:sz w:val="28"/>
          <w:szCs w:val="28"/>
          <w:highlight w:val="white"/>
          <w:lang w:val="en-US"/>
        </w:rPr>
      </w:pPr>
      <w:proofErr w:type="spellStart"/>
      <w:r w:rsidRPr="002765F8">
        <w:rPr>
          <w:rFonts w:ascii="Futura PT Medium" w:eastAsia="Jost Medium" w:hAnsi="Futura PT Medium" w:cs="Jost Medium"/>
          <w:sz w:val="24"/>
          <w:szCs w:val="24"/>
          <w:highlight w:val="white"/>
          <w:lang w:val="en-US"/>
        </w:rPr>
        <w:t>Kross</w:t>
      </w:r>
      <w:proofErr w:type="spellEnd"/>
      <w:r w:rsidRPr="002765F8">
        <w:rPr>
          <w:rFonts w:ascii="Futura PT Medium" w:eastAsia="Jost Medium" w:hAnsi="Futura PT Medium" w:cs="Jost Medium"/>
          <w:sz w:val="24"/>
          <w:szCs w:val="24"/>
          <w:highlight w:val="white"/>
          <w:lang w:val="en-US"/>
        </w:rPr>
        <w:t xml:space="preserve"> Studio</w:t>
      </w:r>
      <w:r w:rsidRPr="002765F8">
        <w:rPr>
          <w:rFonts w:ascii="Futura PT Book" w:eastAsia="Jost" w:hAnsi="Futura PT Book" w:cs="Jost"/>
          <w:sz w:val="24"/>
          <w:szCs w:val="24"/>
          <w:highlight w:val="white"/>
          <w:lang w:val="en-US"/>
        </w:rPr>
        <w:t xml:space="preserve"> is the leading next-generation Swiss design studio and manufacturer, founded in 2020 by Marco Tedeschi with a vision to erase the boundaries between fine art, pop culture, and high-end product design. </w:t>
      </w: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produces immersive, expertly engineered, and highly collectible art objects that defy categorization.</w:t>
      </w:r>
    </w:p>
    <w:p w14:paraId="3FC08FF4"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Just two years into its inception, </w:t>
      </w: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has already established ongoing collaborations with the world’s leading entertainment companies, including Lucasfilm Ltd. and Warner Bros. Consumer Products, to create richly imagined collector’s items and collector sets that fuse beloved pop cultural iconography with high-end finishes, a hint of nostalgia, and hyper-creative horological elements. Enter the universe of </w:t>
      </w:r>
      <w:proofErr w:type="spellStart"/>
      <w:r w:rsidRPr="002765F8">
        <w:rPr>
          <w:rFonts w:ascii="Futura PT Book" w:eastAsia="Jost" w:hAnsi="Futura PT Book" w:cs="Jost"/>
          <w:sz w:val="24"/>
          <w:szCs w:val="24"/>
          <w:highlight w:val="white"/>
          <w:lang w:val="en-US"/>
        </w:rPr>
        <w:t>Kross</w:t>
      </w:r>
      <w:proofErr w:type="spellEnd"/>
      <w:r w:rsidRPr="002765F8">
        <w:rPr>
          <w:rFonts w:ascii="Futura PT Book" w:eastAsia="Jost" w:hAnsi="Futura PT Book" w:cs="Jost"/>
          <w:sz w:val="24"/>
          <w:szCs w:val="24"/>
          <w:highlight w:val="white"/>
          <w:lang w:val="en-US"/>
        </w:rPr>
        <w:t xml:space="preserve"> Studio at kross-studio.com.</w:t>
      </w:r>
    </w:p>
    <w:p w14:paraId="595F5B3B" w14:textId="77777777" w:rsidR="00EC6A19" w:rsidRPr="002765F8" w:rsidRDefault="00000000">
      <w:pPr>
        <w:shd w:val="clear" w:color="auto" w:fill="FFFFFF"/>
        <w:jc w:val="both"/>
        <w:rPr>
          <w:rFonts w:ascii="Futura PT Book" w:eastAsia="Jost" w:hAnsi="Futura PT Book" w:cs="Jost"/>
          <w:sz w:val="24"/>
          <w:szCs w:val="24"/>
          <w:highlight w:val="white"/>
          <w:lang w:val="en-US"/>
        </w:rPr>
      </w:pPr>
      <w:r w:rsidRPr="002765F8">
        <w:rPr>
          <w:rFonts w:ascii="Futura PT Book" w:eastAsia="Jost" w:hAnsi="Futura PT Book" w:cs="Jost"/>
          <w:sz w:val="24"/>
          <w:szCs w:val="24"/>
          <w:highlight w:val="white"/>
          <w:lang w:val="en-US"/>
        </w:rPr>
        <w:t xml:space="preserve"> </w:t>
      </w:r>
    </w:p>
    <w:p w14:paraId="233D58BB" w14:textId="619081B5" w:rsidR="00EC6A19" w:rsidRPr="000F66F0" w:rsidRDefault="00000000" w:rsidP="000F66F0">
      <w:pPr>
        <w:shd w:val="clear" w:color="auto" w:fill="FFFFFF"/>
        <w:spacing w:after="180"/>
        <w:jc w:val="both"/>
        <w:rPr>
          <w:rFonts w:ascii="Futura PT Book" w:eastAsia="Jost" w:hAnsi="Futura PT Book" w:cs="Jost"/>
          <w:sz w:val="28"/>
          <w:szCs w:val="28"/>
          <w:highlight w:val="white"/>
          <w:lang w:val="en-US"/>
        </w:rPr>
      </w:pPr>
      <w:r w:rsidRPr="002765F8">
        <w:rPr>
          <w:rFonts w:ascii="Futura PT Medium" w:eastAsia="Jost Medium" w:hAnsi="Futura PT Medium" w:cs="Jost Medium"/>
          <w:sz w:val="24"/>
          <w:szCs w:val="24"/>
          <w:highlight w:val="white"/>
          <w:lang w:val="en-US"/>
        </w:rPr>
        <w:lastRenderedPageBreak/>
        <w:t xml:space="preserve">Warner Bros. Discovery Global Consumer Products </w:t>
      </w:r>
      <w:r w:rsidRPr="002765F8">
        <w:rPr>
          <w:rFonts w:ascii="Futura PT Medium" w:eastAsia="Jost" w:hAnsi="Futura PT Medium" w:cs="Jost"/>
          <w:sz w:val="24"/>
          <w:szCs w:val="24"/>
          <w:highlight w:val="white"/>
          <w:lang w:val="en-US"/>
        </w:rPr>
        <w:t>(WBDGCP)</w:t>
      </w:r>
      <w:r w:rsidRPr="002765F8">
        <w:rPr>
          <w:rFonts w:ascii="Futura PT Book" w:eastAsia="Jost" w:hAnsi="Futura PT Book" w:cs="Jost"/>
          <w:sz w:val="24"/>
          <w:szCs w:val="24"/>
          <w:highlight w:val="white"/>
          <w:lang w:val="en-US"/>
        </w:rPr>
        <w:t>, part of Warner Bros. Discovery Global Brands and Experiences, extends the company’s powerful portfolio of entertainment brands and franchises into the lives of fans around the world. WBDGCP partners with best-in-class licensees globally on award-winning toy, fashion, home décor and publishing programs inspired by the biggest franchises from Warner Bros.’ film, television, animation, and games studios, HBO, Discovery, DC, Cartoon Network, HGTV, Eurosport, Adult Swim, and more. With innovative global licensing and merchandising programs, retail initiatives, and promotional partnerships, WBDGCP is one of the leading licensing and retail merchandising organizations in the world.</w:t>
      </w:r>
    </w:p>
    <w:sectPr w:rsidR="00EC6A19" w:rsidRPr="000F66F0">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19498" w14:textId="77777777" w:rsidR="00E41018" w:rsidRDefault="00E41018">
      <w:pPr>
        <w:spacing w:line="240" w:lineRule="auto"/>
      </w:pPr>
      <w:r>
        <w:separator/>
      </w:r>
    </w:p>
  </w:endnote>
  <w:endnote w:type="continuationSeparator" w:id="0">
    <w:p w14:paraId="4C085975" w14:textId="77777777" w:rsidR="00E41018" w:rsidRDefault="00E410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Futura PT Medium">
    <w:panose1 w:val="020B0602020204020303"/>
    <w:charset w:val="4D"/>
    <w:family w:val="swiss"/>
    <w:notTrueType/>
    <w:pitch w:val="variable"/>
    <w:sig w:usb0="A00002FF" w:usb1="5000204B" w:usb2="00000000" w:usb3="00000000" w:csb0="00000097" w:csb1="00000000"/>
  </w:font>
  <w:font w:name="Jost Medium">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83107" w14:textId="77777777" w:rsidR="001F12CC" w:rsidRDefault="001F12C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0B6FE" w14:textId="77777777" w:rsidR="00EC6A19" w:rsidRDefault="00EC6A19">
    <w:pPr>
      <w:shd w:val="clear" w:color="auto" w:fill="FFFFFF"/>
      <w:spacing w:after="160" w:line="254" w:lineRule="auto"/>
      <w:jc w:val="center"/>
      <w:rPr>
        <w:rFonts w:ascii="Jost" w:eastAsia="Jost" w:hAnsi="Jost" w:cs="Jost"/>
        <w:b/>
        <w:sz w:val="18"/>
        <w:szCs w:val="18"/>
      </w:rPr>
    </w:pPr>
  </w:p>
  <w:p w14:paraId="2058F768" w14:textId="77777777" w:rsidR="00EC6A19" w:rsidRDefault="00000000">
    <w:pPr>
      <w:shd w:val="clear" w:color="auto" w:fill="FFFFFF"/>
      <w:spacing w:after="160" w:line="254" w:lineRule="auto"/>
      <w:jc w:val="center"/>
      <w:rPr>
        <w:rFonts w:ascii="Jost" w:eastAsia="Jost" w:hAnsi="Jost" w:cs="Jost"/>
        <w:sz w:val="20"/>
        <w:szCs w:val="20"/>
      </w:rPr>
    </w:pPr>
    <w:proofErr w:type="spellStart"/>
    <w:r>
      <w:rPr>
        <w:rFonts w:ascii="Jost" w:eastAsia="Jost" w:hAnsi="Jost" w:cs="Jost"/>
        <w:b/>
        <w:sz w:val="18"/>
        <w:szCs w:val="18"/>
      </w:rPr>
      <w:t>Kross</w:t>
    </w:r>
    <w:proofErr w:type="spellEnd"/>
    <w:r>
      <w:rPr>
        <w:rFonts w:ascii="Jost" w:eastAsia="Jost" w:hAnsi="Jost" w:cs="Jost"/>
        <w:b/>
        <w:sz w:val="18"/>
        <w:szCs w:val="18"/>
      </w:rPr>
      <w:t xml:space="preserve"> </w:t>
    </w:r>
    <w:r>
      <w:rPr>
        <w:rFonts w:ascii="Jost" w:eastAsia="Jost" w:hAnsi="Jost" w:cs="Jost"/>
        <w:b/>
        <w:color w:val="111111"/>
        <w:sz w:val="18"/>
        <w:szCs w:val="18"/>
        <w:highlight w:val="white"/>
      </w:rPr>
      <w:t xml:space="preserve">Studio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p w14:paraId="10180F0D" w14:textId="5CC49C10" w:rsidR="00EC6A19" w:rsidRPr="002765F8" w:rsidRDefault="00000000">
    <w:pPr>
      <w:shd w:val="clear" w:color="auto" w:fill="FFFFFF"/>
      <w:spacing w:after="160" w:line="252" w:lineRule="auto"/>
      <w:jc w:val="center"/>
      <w:rPr>
        <w:rFonts w:ascii="Jost" w:eastAsia="Jost" w:hAnsi="Jost" w:cs="Jost"/>
        <w:sz w:val="20"/>
        <w:szCs w:val="20"/>
        <w:lang w:val="en-US"/>
      </w:rPr>
    </w:pPr>
    <w:r w:rsidRPr="002765F8">
      <w:rPr>
        <w:rFonts w:ascii="Jost" w:eastAsia="Jost" w:hAnsi="Jost" w:cs="Jost"/>
        <w:sz w:val="18"/>
        <w:szCs w:val="18"/>
        <w:lang w:val="en-US"/>
      </w:rPr>
      <w:t>© &amp; ™ Home Box Office, Inc (s2</w:t>
    </w:r>
    <w:r w:rsidR="001F12CC" w:rsidRPr="002765F8">
      <w:rPr>
        <w:rFonts w:ascii="Jost" w:eastAsia="Jost" w:hAnsi="Jost" w:cs="Jost"/>
        <w:sz w:val="18"/>
        <w:szCs w:val="18"/>
        <w:lang w:val="en-US"/>
      </w:rPr>
      <w:t>3</w:t>
    </w:r>
    <w:r w:rsidRPr="002765F8">
      <w:rPr>
        <w:rFonts w:ascii="Jost" w:eastAsia="Jost" w:hAnsi="Jost" w:cs="Jost"/>
        <w:sz w:val="18"/>
        <w:szCs w:val="18"/>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9434" w14:textId="77777777" w:rsidR="001F12CC" w:rsidRDefault="001F12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677CC" w14:textId="77777777" w:rsidR="00E41018" w:rsidRDefault="00E41018">
      <w:pPr>
        <w:spacing w:line="240" w:lineRule="auto"/>
      </w:pPr>
      <w:r>
        <w:separator/>
      </w:r>
    </w:p>
  </w:footnote>
  <w:footnote w:type="continuationSeparator" w:id="0">
    <w:p w14:paraId="464AF280" w14:textId="77777777" w:rsidR="00E41018" w:rsidRDefault="00E410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728EF" w14:textId="77777777" w:rsidR="001F12CC" w:rsidRDefault="001F12C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DFCC7" w14:textId="77777777" w:rsidR="00EC6A19" w:rsidRDefault="00EC6A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5BB6D" w14:textId="77777777" w:rsidR="001F12CC" w:rsidRDefault="001F12C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A19"/>
    <w:rsid w:val="000F66F0"/>
    <w:rsid w:val="001F12CC"/>
    <w:rsid w:val="002765F8"/>
    <w:rsid w:val="002D78C7"/>
    <w:rsid w:val="007239CD"/>
    <w:rsid w:val="00A42420"/>
    <w:rsid w:val="00E41018"/>
    <w:rsid w:val="00EC6A1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F7BB8"/>
  <w15:docId w15:val="{F470392F-8C20-2D47-9AB3-9EABB13AC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1F12CC"/>
    <w:pPr>
      <w:tabs>
        <w:tab w:val="center" w:pos="4536"/>
        <w:tab w:val="right" w:pos="9072"/>
      </w:tabs>
      <w:spacing w:line="240" w:lineRule="auto"/>
    </w:pPr>
  </w:style>
  <w:style w:type="character" w:customStyle="1" w:styleId="En-tteCar">
    <w:name w:val="En-tête Car"/>
    <w:basedOn w:val="Policepardfaut"/>
    <w:link w:val="En-tte"/>
    <w:uiPriority w:val="99"/>
    <w:rsid w:val="001F12CC"/>
  </w:style>
  <w:style w:type="paragraph" w:styleId="Pieddepage">
    <w:name w:val="footer"/>
    <w:basedOn w:val="Normal"/>
    <w:link w:val="PieddepageCar"/>
    <w:uiPriority w:val="99"/>
    <w:unhideWhenUsed/>
    <w:rsid w:val="001F12CC"/>
    <w:pPr>
      <w:tabs>
        <w:tab w:val="center" w:pos="4536"/>
        <w:tab w:val="right" w:pos="9072"/>
      </w:tabs>
      <w:spacing w:line="240" w:lineRule="auto"/>
    </w:pPr>
  </w:style>
  <w:style w:type="character" w:customStyle="1" w:styleId="PieddepageCar">
    <w:name w:val="Pied de page Car"/>
    <w:basedOn w:val="Policepardfaut"/>
    <w:link w:val="Pieddepage"/>
    <w:uiPriority w:val="99"/>
    <w:rsid w:val="001F1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kross.studio/batman-collector-set/discover"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1156</Words>
  <Characters>6358</Characters>
  <Application>Microsoft Office Word</Application>
  <DocSecurity>0</DocSecurity>
  <Lines>52</Lines>
  <Paragraphs>14</Paragraphs>
  <ScaleCrop>false</ScaleCrop>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5</cp:revision>
  <dcterms:created xsi:type="dcterms:W3CDTF">2023-03-16T10:53:00Z</dcterms:created>
  <dcterms:modified xsi:type="dcterms:W3CDTF">2023-03-22T18:38:00Z</dcterms:modified>
</cp:coreProperties>
</file>