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0A458" w14:textId="77777777" w:rsidR="00E4763E" w:rsidRPr="00C01F6C" w:rsidRDefault="00D9417A">
      <w:pPr>
        <w:jc w:val="center"/>
        <w:rPr>
          <w:rFonts w:ascii="Open Sans" w:hAnsi="Open Sans" w:cs="Open Sans"/>
        </w:rPr>
      </w:pPr>
      <w:r w:rsidRPr="00C01F6C">
        <w:rPr>
          <w:rFonts w:ascii="Open Sans" w:eastAsia="Open Sans" w:hAnsi="Open Sans" w:cs="Open Sans"/>
          <w:b/>
          <w:noProof/>
          <w:sz w:val="28"/>
          <w:szCs w:val="28"/>
        </w:rPr>
        <w:drawing>
          <wp:inline distT="114300" distB="114300" distL="114300" distR="114300" wp14:anchorId="2EB2D83C" wp14:editId="1E1E5422">
            <wp:extent cx="3363750" cy="620214"/>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363750" cy="620214"/>
                    </a:xfrm>
                    <a:prstGeom prst="rect">
                      <a:avLst/>
                    </a:prstGeom>
                    <a:ln/>
                  </pic:spPr>
                </pic:pic>
              </a:graphicData>
            </a:graphic>
          </wp:inline>
        </w:drawing>
      </w:r>
    </w:p>
    <w:p w14:paraId="3AADA527" w14:textId="77777777" w:rsidR="00E4763E" w:rsidRPr="00C01F6C" w:rsidRDefault="00D9417A">
      <w:pPr>
        <w:rPr>
          <w:rFonts w:ascii="Open Sans" w:hAnsi="Open Sans" w:cs="Open Sans"/>
        </w:rPr>
      </w:pPr>
      <w:r w:rsidRPr="00C01F6C">
        <w:rPr>
          <w:rFonts w:ascii="Open Sans" w:hAnsi="Open Sans" w:cs="Open Sans"/>
        </w:rPr>
        <w:t xml:space="preserve"> </w:t>
      </w:r>
    </w:p>
    <w:p w14:paraId="32A59333" w14:textId="77777777" w:rsidR="00E4763E" w:rsidRPr="00C01F6C" w:rsidRDefault="00D9417A">
      <w:pPr>
        <w:jc w:val="center"/>
        <w:rPr>
          <w:rFonts w:ascii="Open Sans" w:hAnsi="Open Sans" w:cs="Open Sans"/>
          <w:b/>
          <w:sz w:val="26"/>
          <w:szCs w:val="26"/>
        </w:rPr>
      </w:pPr>
      <w:r w:rsidRPr="00C01F6C">
        <w:rPr>
          <w:rFonts w:ascii="Open Sans" w:hAnsi="Open Sans" w:cs="Open Sans"/>
          <w:b/>
          <w:sz w:val="26"/>
          <w:szCs w:val="26"/>
        </w:rPr>
        <w:t xml:space="preserve">KROSS STUDIO RELEASES THE ULTIMATE COLLECTOR SET </w:t>
      </w:r>
    </w:p>
    <w:p w14:paraId="150CD0B0" w14:textId="77777777" w:rsidR="00E4763E" w:rsidRPr="00C01F6C" w:rsidRDefault="00D9417A">
      <w:pPr>
        <w:jc w:val="center"/>
        <w:rPr>
          <w:rFonts w:ascii="Open Sans" w:hAnsi="Open Sans" w:cs="Open Sans"/>
          <w:b/>
          <w:sz w:val="26"/>
          <w:szCs w:val="26"/>
        </w:rPr>
      </w:pPr>
      <w:r w:rsidRPr="00C01F6C">
        <w:rPr>
          <w:rFonts w:ascii="Open Sans" w:hAnsi="Open Sans" w:cs="Open Sans"/>
          <w:b/>
          <w:sz w:val="26"/>
          <w:szCs w:val="26"/>
        </w:rPr>
        <w:t>INSPIRED BY THE DEATH STAR</w:t>
      </w:r>
      <w:r w:rsidRPr="00C01F6C">
        <w:rPr>
          <w:rFonts w:ascii="Open Sans" w:hAnsi="Open Sans" w:cs="Open Sans"/>
          <w:b/>
          <w:sz w:val="26"/>
          <w:szCs w:val="26"/>
          <w:vertAlign w:val="superscript"/>
        </w:rPr>
        <w:t>TM</w:t>
      </w:r>
      <w:r w:rsidRPr="00C01F6C">
        <w:rPr>
          <w:rFonts w:ascii="Open Sans" w:hAnsi="Open Sans" w:cs="Open Sans"/>
          <w:b/>
          <w:sz w:val="26"/>
          <w:szCs w:val="26"/>
        </w:rPr>
        <w:t xml:space="preserve"> </w:t>
      </w:r>
    </w:p>
    <w:p w14:paraId="27AEBC84" w14:textId="77777777" w:rsidR="00E4763E" w:rsidRPr="00C01F6C" w:rsidRDefault="00D9417A">
      <w:pPr>
        <w:rPr>
          <w:rFonts w:ascii="Open Sans" w:hAnsi="Open Sans" w:cs="Open Sans"/>
        </w:rPr>
      </w:pPr>
      <w:r w:rsidRPr="00C01F6C">
        <w:rPr>
          <w:rFonts w:ascii="Open Sans" w:hAnsi="Open Sans" w:cs="Open Sans"/>
        </w:rPr>
        <w:t xml:space="preserve"> </w:t>
      </w:r>
    </w:p>
    <w:p w14:paraId="7582DFDA" w14:textId="77777777" w:rsidR="00E4763E" w:rsidRPr="00C01F6C" w:rsidRDefault="00D9417A">
      <w:pPr>
        <w:jc w:val="center"/>
        <w:rPr>
          <w:rFonts w:ascii="Open Sans" w:hAnsi="Open Sans" w:cs="Open Sans"/>
          <w:b/>
          <w:sz w:val="26"/>
          <w:szCs w:val="26"/>
        </w:rPr>
      </w:pPr>
      <w:r w:rsidRPr="00C01F6C">
        <w:rPr>
          <w:rFonts w:ascii="Open Sans" w:hAnsi="Open Sans" w:cs="Open Sans"/>
          <w:b/>
          <w:sz w:val="26"/>
          <w:szCs w:val="26"/>
        </w:rPr>
        <w:t xml:space="preserve">Each extremely limited-edition set is composed of a Death Star™- inspired Tourbillon watch and an authentic kyber crystal movie prop from </w:t>
      </w:r>
      <w:r w:rsidRPr="00C01F6C">
        <w:rPr>
          <w:rFonts w:ascii="Open Sans" w:hAnsi="Open Sans" w:cs="Open Sans"/>
          <w:b/>
          <w:i/>
          <w:sz w:val="26"/>
          <w:szCs w:val="26"/>
        </w:rPr>
        <w:t>Rogue One: A Star Wars Story</w:t>
      </w:r>
      <w:r w:rsidRPr="00C01F6C">
        <w:rPr>
          <w:rFonts w:ascii="Open Sans" w:hAnsi="Open Sans" w:cs="Open Sans"/>
          <w:b/>
          <w:sz w:val="26"/>
          <w:szCs w:val="26"/>
        </w:rPr>
        <w:t>, delivered in an outstanding Imperial kyber crystal container.</w:t>
      </w:r>
    </w:p>
    <w:p w14:paraId="38D2AE79" w14:textId="77777777" w:rsidR="00E4763E" w:rsidRPr="00C01F6C" w:rsidRDefault="00D9417A">
      <w:pPr>
        <w:jc w:val="both"/>
        <w:rPr>
          <w:rFonts w:ascii="Open Sans" w:hAnsi="Open Sans" w:cs="Open Sans"/>
          <w:sz w:val="20"/>
          <w:szCs w:val="20"/>
        </w:rPr>
      </w:pPr>
      <w:r w:rsidRPr="00C01F6C">
        <w:rPr>
          <w:rFonts w:ascii="Open Sans" w:hAnsi="Open Sans" w:cs="Open Sans"/>
          <w:sz w:val="20"/>
          <w:szCs w:val="20"/>
        </w:rPr>
        <w:t xml:space="preserve"> </w:t>
      </w:r>
    </w:p>
    <w:p w14:paraId="057C309A" w14:textId="77777777" w:rsidR="00E4763E" w:rsidRPr="00C01F6C" w:rsidRDefault="00D9417A">
      <w:pPr>
        <w:jc w:val="both"/>
        <w:rPr>
          <w:rFonts w:ascii="Open Sans" w:hAnsi="Open Sans" w:cs="Open Sans"/>
        </w:rPr>
      </w:pPr>
      <w:r w:rsidRPr="00C01F6C">
        <w:rPr>
          <w:rFonts w:ascii="Open Sans" w:hAnsi="Open Sans" w:cs="Open Sans"/>
        </w:rPr>
        <w:t xml:space="preserve">Kross Studio has achieved a stunning and significant milestone within just months of the company’s official launch, collaborating with Lucasfilm on this brand-new </w:t>
      </w:r>
      <w:r w:rsidRPr="00C01F6C">
        <w:rPr>
          <w:rFonts w:ascii="Open Sans" w:hAnsi="Open Sans" w:cs="Open Sans"/>
          <w:i/>
        </w:rPr>
        <w:t>Star Wars</w:t>
      </w:r>
      <w:r w:rsidRPr="00C01F6C">
        <w:rPr>
          <w:rFonts w:ascii="Open Sans" w:hAnsi="Open Sans" w:cs="Open Sans"/>
        </w:rPr>
        <w:t>™-inspired set.</w:t>
      </w:r>
    </w:p>
    <w:p w14:paraId="086132DB" w14:textId="77777777" w:rsidR="00E4763E" w:rsidRPr="00C01F6C" w:rsidRDefault="00D9417A">
      <w:pPr>
        <w:jc w:val="both"/>
        <w:rPr>
          <w:rFonts w:ascii="Open Sans" w:hAnsi="Open Sans" w:cs="Open Sans"/>
        </w:rPr>
      </w:pPr>
      <w:r w:rsidRPr="00C01F6C">
        <w:rPr>
          <w:rFonts w:ascii="Open Sans" w:hAnsi="Open Sans" w:cs="Open Sans"/>
        </w:rPr>
        <w:t xml:space="preserve"> </w:t>
      </w:r>
    </w:p>
    <w:p w14:paraId="13E8A3CC" w14:textId="77777777" w:rsidR="00E4763E" w:rsidRPr="00C01F6C" w:rsidRDefault="00D9417A">
      <w:pPr>
        <w:jc w:val="both"/>
        <w:rPr>
          <w:rFonts w:ascii="Open Sans" w:hAnsi="Open Sans" w:cs="Open Sans"/>
        </w:rPr>
      </w:pPr>
      <w:r w:rsidRPr="00C01F6C">
        <w:rPr>
          <w:rFonts w:ascii="Open Sans" w:hAnsi="Open Sans" w:cs="Open Sans"/>
        </w:rPr>
        <w:t xml:space="preserve">The release pays tribute to the iconic </w:t>
      </w:r>
      <w:r w:rsidRPr="00C01F6C">
        <w:rPr>
          <w:rFonts w:ascii="Open Sans" w:hAnsi="Open Sans" w:cs="Open Sans"/>
          <w:i/>
        </w:rPr>
        <w:t>Star Wars</w:t>
      </w:r>
      <w:r w:rsidRPr="00C01F6C">
        <w:rPr>
          <w:rFonts w:ascii="Open Sans" w:hAnsi="Open Sans" w:cs="Open Sans"/>
        </w:rPr>
        <w:t xml:space="preserve"> space saga, creating a 10-piece series of Death Star-inspired Ultimate Collector Sets, for those who savor </w:t>
      </w:r>
      <w:r w:rsidRPr="00C01F6C">
        <w:rPr>
          <w:rFonts w:ascii="Open Sans" w:hAnsi="Open Sans" w:cs="Open Sans"/>
          <w:i/>
        </w:rPr>
        <w:t>Star Wars</w:t>
      </w:r>
      <w:r w:rsidRPr="00C01F6C">
        <w:rPr>
          <w:rFonts w:ascii="Open Sans" w:hAnsi="Open Sans" w:cs="Open Sans"/>
        </w:rPr>
        <w:t xml:space="preserve"> history as much as high-end design objects. Crafted to the finest standards of Swiss design and engineering, this set is the perfect companion for collectors.</w:t>
      </w:r>
    </w:p>
    <w:p w14:paraId="5EE09157" w14:textId="77777777" w:rsidR="00E4763E" w:rsidRPr="00C01F6C" w:rsidRDefault="00D9417A">
      <w:pPr>
        <w:jc w:val="both"/>
        <w:rPr>
          <w:rFonts w:ascii="Open Sans" w:hAnsi="Open Sans" w:cs="Open Sans"/>
          <w:b/>
          <w:i/>
        </w:rPr>
      </w:pPr>
      <w:r w:rsidRPr="00C01F6C">
        <w:rPr>
          <w:rFonts w:ascii="Open Sans" w:hAnsi="Open Sans" w:cs="Open Sans"/>
          <w:b/>
          <w:i/>
        </w:rPr>
        <w:t xml:space="preserve"> </w:t>
      </w:r>
    </w:p>
    <w:p w14:paraId="68349457" w14:textId="77777777" w:rsidR="00E4763E" w:rsidRPr="00C01F6C" w:rsidRDefault="00D9417A">
      <w:pPr>
        <w:jc w:val="both"/>
        <w:rPr>
          <w:rFonts w:ascii="Open Sans" w:hAnsi="Open Sans" w:cs="Open Sans"/>
          <w:b/>
          <w:i/>
        </w:rPr>
      </w:pPr>
      <w:r w:rsidRPr="00C01F6C">
        <w:rPr>
          <w:rFonts w:ascii="Open Sans" w:hAnsi="Open Sans" w:cs="Open Sans"/>
          <w:b/>
          <w:i/>
        </w:rPr>
        <w:t>Own a piece of Cinematic History</w:t>
      </w:r>
    </w:p>
    <w:p w14:paraId="442BB05C" w14:textId="77777777" w:rsidR="00E4763E" w:rsidRPr="00C01F6C" w:rsidRDefault="00D9417A">
      <w:pPr>
        <w:jc w:val="both"/>
        <w:rPr>
          <w:rFonts w:ascii="Open Sans" w:hAnsi="Open Sans" w:cs="Open Sans"/>
        </w:rPr>
      </w:pPr>
      <w:r w:rsidRPr="00C01F6C">
        <w:rPr>
          <w:rFonts w:ascii="Open Sans" w:hAnsi="Open Sans" w:cs="Open Sans"/>
        </w:rPr>
        <w:t>Kross Studio brings the emblematic power of the Death Star to life as the imposing design details of the mobile space station and planet-destroying superweapon is featured as the cornerstone of this new collection.</w:t>
      </w:r>
    </w:p>
    <w:p w14:paraId="5B19A2B2" w14:textId="77777777" w:rsidR="00E4763E" w:rsidRPr="00C01F6C" w:rsidRDefault="00D9417A">
      <w:pPr>
        <w:jc w:val="both"/>
        <w:rPr>
          <w:rFonts w:ascii="Open Sans" w:hAnsi="Open Sans" w:cs="Open Sans"/>
        </w:rPr>
      </w:pPr>
      <w:r w:rsidRPr="00C01F6C">
        <w:rPr>
          <w:rFonts w:ascii="Open Sans" w:hAnsi="Open Sans" w:cs="Open Sans"/>
        </w:rPr>
        <w:t xml:space="preserve"> </w:t>
      </w:r>
    </w:p>
    <w:p w14:paraId="01836860" w14:textId="77777777" w:rsidR="00E4763E" w:rsidRPr="00C01F6C" w:rsidRDefault="00D9417A">
      <w:pPr>
        <w:jc w:val="both"/>
        <w:rPr>
          <w:rFonts w:ascii="Open Sans" w:hAnsi="Open Sans" w:cs="Open Sans"/>
        </w:rPr>
      </w:pPr>
      <w:r w:rsidRPr="00C01F6C">
        <w:rPr>
          <w:rFonts w:ascii="Open Sans" w:hAnsi="Open Sans" w:cs="Open Sans"/>
        </w:rPr>
        <w:t xml:space="preserve">Each collectible set contains an official screen-used kyber crystal - the power source of the Death Star’s superlaser - as featured in </w:t>
      </w:r>
      <w:r w:rsidRPr="00C01F6C">
        <w:rPr>
          <w:rFonts w:ascii="Open Sans" w:hAnsi="Open Sans" w:cs="Open Sans"/>
          <w:i/>
        </w:rPr>
        <w:t>Rogue One: A Star Wars Story.</w:t>
      </w:r>
      <w:r w:rsidRPr="00C01F6C">
        <w:rPr>
          <w:rFonts w:ascii="Open Sans" w:hAnsi="Open Sans" w:cs="Open Sans"/>
        </w:rPr>
        <w:t xml:space="preserve"> This marks the first time that authentic kyber crystal props will be released to the public as part of Kross Studio ultimate collector set and are an opportunity for die-hard fans to own a piece of the fascinating </w:t>
      </w:r>
      <w:r w:rsidRPr="00C01F6C">
        <w:rPr>
          <w:rFonts w:ascii="Open Sans" w:hAnsi="Open Sans" w:cs="Open Sans"/>
          <w:i/>
        </w:rPr>
        <w:t>Star Wars</w:t>
      </w:r>
      <w:r w:rsidRPr="00C01F6C">
        <w:rPr>
          <w:rFonts w:ascii="Open Sans" w:hAnsi="Open Sans" w:cs="Open Sans"/>
        </w:rPr>
        <w:t xml:space="preserve"> galaxy.</w:t>
      </w:r>
    </w:p>
    <w:p w14:paraId="2947D8F5" w14:textId="77777777" w:rsidR="00E4763E" w:rsidRPr="00C01F6C" w:rsidRDefault="00D9417A">
      <w:pPr>
        <w:jc w:val="both"/>
        <w:rPr>
          <w:rFonts w:ascii="Open Sans" w:hAnsi="Open Sans" w:cs="Open Sans"/>
        </w:rPr>
      </w:pPr>
      <w:r w:rsidRPr="00C01F6C">
        <w:rPr>
          <w:rFonts w:ascii="Open Sans" w:hAnsi="Open Sans" w:cs="Open Sans"/>
        </w:rPr>
        <w:t xml:space="preserve"> </w:t>
      </w:r>
    </w:p>
    <w:p w14:paraId="445AFDAE" w14:textId="77777777" w:rsidR="00E4763E" w:rsidRPr="00C01F6C" w:rsidRDefault="00E4763E">
      <w:pPr>
        <w:pBdr>
          <w:top w:val="nil"/>
          <w:left w:val="nil"/>
          <w:bottom w:val="nil"/>
          <w:right w:val="nil"/>
          <w:between w:val="nil"/>
        </w:pBdr>
        <w:shd w:val="clear" w:color="auto" w:fill="FFFFFF"/>
        <w:jc w:val="both"/>
        <w:rPr>
          <w:rFonts w:ascii="Open Sans" w:hAnsi="Open Sans" w:cs="Open Sans"/>
          <w:b/>
          <w:i/>
          <w:color w:val="FF0000"/>
        </w:rPr>
      </w:pPr>
    </w:p>
    <w:p w14:paraId="71C2D6E9" w14:textId="77777777" w:rsidR="00E4763E" w:rsidRPr="00C01F6C" w:rsidRDefault="00D9417A">
      <w:pPr>
        <w:pBdr>
          <w:top w:val="nil"/>
          <w:left w:val="nil"/>
          <w:bottom w:val="nil"/>
          <w:right w:val="nil"/>
          <w:between w:val="nil"/>
        </w:pBdr>
        <w:shd w:val="clear" w:color="auto" w:fill="FFFFFF"/>
        <w:jc w:val="both"/>
        <w:rPr>
          <w:rFonts w:ascii="Open Sans" w:hAnsi="Open Sans" w:cs="Open Sans"/>
          <w:b/>
          <w:i/>
          <w:color w:val="FF0000"/>
        </w:rPr>
      </w:pPr>
      <w:r w:rsidRPr="00C01F6C">
        <w:rPr>
          <w:rFonts w:ascii="Open Sans" w:hAnsi="Open Sans" w:cs="Open Sans"/>
          <w:b/>
          <w:i/>
        </w:rPr>
        <w:t>An eminent design object with an immersive visual experience</w:t>
      </w:r>
    </w:p>
    <w:p w14:paraId="5ABB90F2" w14:textId="77777777" w:rsidR="00E4763E" w:rsidRPr="00C01F6C" w:rsidRDefault="00D9417A">
      <w:pPr>
        <w:shd w:val="clear" w:color="auto" w:fill="FFFFFF"/>
        <w:jc w:val="both"/>
        <w:rPr>
          <w:rFonts w:ascii="Open Sans" w:hAnsi="Open Sans" w:cs="Open Sans"/>
          <w:b/>
          <w:i/>
          <w:color w:val="4472C4"/>
        </w:rPr>
      </w:pPr>
      <w:r w:rsidRPr="00C01F6C">
        <w:rPr>
          <w:rFonts w:ascii="Open Sans" w:hAnsi="Open Sans" w:cs="Open Sans"/>
        </w:rPr>
        <w:t>The powerful and precious nature of the crystals required them to be stored in armored crates for transport. Faithful to the film storytelling, Kross Studio conceived an official reproduction of those containers, made of wood and aluminum.</w:t>
      </w:r>
    </w:p>
    <w:p w14:paraId="68B467C2" w14:textId="77777777" w:rsidR="00E4763E" w:rsidRPr="00C01F6C" w:rsidRDefault="00D9417A">
      <w:pPr>
        <w:shd w:val="clear" w:color="auto" w:fill="FFFFFF"/>
        <w:jc w:val="both"/>
        <w:rPr>
          <w:rFonts w:ascii="Open Sans" w:hAnsi="Open Sans" w:cs="Open Sans"/>
          <w:b/>
          <w:i/>
          <w:color w:val="222222"/>
        </w:rPr>
      </w:pPr>
      <w:r w:rsidRPr="00C01F6C">
        <w:rPr>
          <w:rFonts w:ascii="Open Sans" w:hAnsi="Open Sans" w:cs="Open Sans"/>
          <w:b/>
          <w:i/>
          <w:color w:val="222222"/>
        </w:rPr>
        <w:t xml:space="preserve"> </w:t>
      </w:r>
    </w:p>
    <w:p w14:paraId="6BFD6121" w14:textId="77777777" w:rsidR="00E4763E" w:rsidRPr="00C01F6C" w:rsidRDefault="00D9417A">
      <w:pPr>
        <w:pBdr>
          <w:top w:val="nil"/>
          <w:left w:val="nil"/>
          <w:bottom w:val="nil"/>
          <w:right w:val="nil"/>
          <w:between w:val="nil"/>
        </w:pBdr>
        <w:shd w:val="clear" w:color="auto" w:fill="FFFFFF"/>
        <w:jc w:val="both"/>
        <w:rPr>
          <w:rFonts w:ascii="Open Sans" w:hAnsi="Open Sans" w:cs="Open Sans"/>
        </w:rPr>
      </w:pPr>
      <w:r w:rsidRPr="00C01F6C">
        <w:rPr>
          <w:rFonts w:ascii="Open Sans" w:hAnsi="Open Sans" w:cs="Open Sans"/>
        </w:rPr>
        <w:lastRenderedPageBreak/>
        <w:t xml:space="preserve">More than 700 parts were necessary to produce each container, scaled to half the original film dimensions of 3.94 feet long (1.20 meters). Fully hand-assembled and hand-painted, the containers embody the iconic saga story down to the smallest detail. Every aspect of these substantial art objects, like fine sculptures, have been thoroughly conceptualized and executed with immersive details that take the viewer into the </w:t>
      </w:r>
      <w:r w:rsidRPr="00C01F6C">
        <w:rPr>
          <w:rFonts w:ascii="Open Sans" w:hAnsi="Open Sans" w:cs="Open Sans"/>
          <w:i/>
        </w:rPr>
        <w:t>Star Wars</w:t>
      </w:r>
      <w:r w:rsidRPr="00C01F6C">
        <w:rPr>
          <w:rFonts w:ascii="Open Sans" w:hAnsi="Open Sans" w:cs="Open Sans"/>
        </w:rPr>
        <w:t xml:space="preserve"> galaxy, from the electronic control panel to the backlit manifest panel inscribed in the Aurebesh language of the Galactic Empire.</w:t>
      </w:r>
    </w:p>
    <w:p w14:paraId="72841F27" w14:textId="77777777" w:rsidR="00E4763E" w:rsidRPr="00C01F6C" w:rsidRDefault="00D9417A">
      <w:pPr>
        <w:pBdr>
          <w:top w:val="nil"/>
          <w:left w:val="nil"/>
          <w:bottom w:val="nil"/>
          <w:right w:val="nil"/>
          <w:between w:val="nil"/>
        </w:pBdr>
        <w:shd w:val="clear" w:color="auto" w:fill="FFFFFF"/>
        <w:jc w:val="both"/>
        <w:rPr>
          <w:rFonts w:ascii="Open Sans" w:hAnsi="Open Sans" w:cs="Open Sans"/>
          <w:b/>
          <w:i/>
          <w:color w:val="222222"/>
        </w:rPr>
      </w:pPr>
      <w:r w:rsidRPr="00C01F6C">
        <w:rPr>
          <w:rFonts w:ascii="Open Sans" w:hAnsi="Open Sans" w:cs="Open Sans"/>
        </w:rPr>
        <w:t xml:space="preserve"> </w:t>
      </w:r>
    </w:p>
    <w:p w14:paraId="51AC1839" w14:textId="77777777" w:rsidR="00E4763E" w:rsidRPr="00C01F6C" w:rsidRDefault="00D9417A">
      <w:pPr>
        <w:pBdr>
          <w:top w:val="nil"/>
          <w:left w:val="nil"/>
          <w:bottom w:val="nil"/>
          <w:right w:val="nil"/>
          <w:between w:val="nil"/>
        </w:pBdr>
        <w:shd w:val="clear" w:color="auto" w:fill="FFFFFF"/>
        <w:jc w:val="both"/>
        <w:rPr>
          <w:rFonts w:ascii="Open Sans" w:hAnsi="Open Sans" w:cs="Open Sans"/>
        </w:rPr>
      </w:pPr>
      <w:r w:rsidRPr="00C01F6C">
        <w:rPr>
          <w:rFonts w:ascii="Open Sans" w:hAnsi="Open Sans" w:cs="Open Sans"/>
        </w:rPr>
        <w:t xml:space="preserve">Inside, the container is divided into nine storage units. Three interior sections secure three removable capsules, containing: the Death Star Tourbillon watch, three accompanying timepiece straps sets, and the genuine movie prop kyber crystal, as featured in the film Rogue One: A </w:t>
      </w:r>
      <w:r w:rsidRPr="00C01F6C">
        <w:rPr>
          <w:rFonts w:ascii="Open Sans" w:hAnsi="Open Sans" w:cs="Open Sans"/>
          <w:i/>
        </w:rPr>
        <w:t>Star Wars</w:t>
      </w:r>
      <w:r w:rsidRPr="00C01F6C">
        <w:rPr>
          <w:rFonts w:ascii="Open Sans" w:hAnsi="Open Sans" w:cs="Open Sans"/>
        </w:rPr>
        <w:t xml:space="preserve"> Story. The other 6 free storage spaces within the crate offer ample storage space for collectors to house their personal </w:t>
      </w:r>
      <w:r w:rsidRPr="00C01F6C">
        <w:rPr>
          <w:rFonts w:ascii="Open Sans" w:hAnsi="Open Sans" w:cs="Open Sans"/>
          <w:i/>
        </w:rPr>
        <w:t>Star Wars</w:t>
      </w:r>
      <w:r w:rsidRPr="00C01F6C">
        <w:rPr>
          <w:rFonts w:ascii="Open Sans" w:hAnsi="Open Sans" w:cs="Open Sans"/>
        </w:rPr>
        <w:t xml:space="preserve"> collectibles and ephemera, secured within a removable top cover.</w:t>
      </w:r>
    </w:p>
    <w:p w14:paraId="522A22B0" w14:textId="77777777" w:rsidR="00E4763E" w:rsidRPr="00C01F6C" w:rsidRDefault="00E4763E">
      <w:pPr>
        <w:jc w:val="both"/>
        <w:rPr>
          <w:rFonts w:ascii="Open Sans" w:hAnsi="Open Sans" w:cs="Open Sans"/>
          <w:b/>
          <w:i/>
          <w:color w:val="FF0000"/>
        </w:rPr>
      </w:pPr>
    </w:p>
    <w:p w14:paraId="3581ADED" w14:textId="77777777" w:rsidR="00E4763E" w:rsidRPr="00C01F6C" w:rsidRDefault="00E4763E">
      <w:pPr>
        <w:pBdr>
          <w:top w:val="nil"/>
          <w:left w:val="nil"/>
          <w:bottom w:val="nil"/>
          <w:right w:val="nil"/>
          <w:between w:val="nil"/>
        </w:pBdr>
        <w:jc w:val="both"/>
        <w:rPr>
          <w:rFonts w:ascii="Open Sans" w:hAnsi="Open Sans" w:cs="Open Sans"/>
          <w:color w:val="FF0000"/>
        </w:rPr>
      </w:pPr>
    </w:p>
    <w:p w14:paraId="4AFA3DD4" w14:textId="77777777" w:rsidR="00E4763E" w:rsidRPr="00C01F6C" w:rsidRDefault="00D9417A">
      <w:pPr>
        <w:pBdr>
          <w:top w:val="nil"/>
          <w:left w:val="nil"/>
          <w:bottom w:val="nil"/>
          <w:right w:val="nil"/>
          <w:between w:val="nil"/>
        </w:pBdr>
        <w:jc w:val="both"/>
        <w:rPr>
          <w:rFonts w:ascii="Open Sans" w:hAnsi="Open Sans" w:cs="Open Sans"/>
          <w:b/>
          <w:i/>
        </w:rPr>
      </w:pPr>
      <w:r w:rsidRPr="00C01F6C">
        <w:rPr>
          <w:rFonts w:ascii="Open Sans" w:hAnsi="Open Sans" w:cs="Open Sans"/>
          <w:b/>
          <w:i/>
        </w:rPr>
        <w:t xml:space="preserve">Inspired by the Death Star legacy </w:t>
      </w:r>
    </w:p>
    <w:p w14:paraId="7D22DAF5" w14:textId="77777777" w:rsidR="00E4763E" w:rsidRPr="00C01F6C" w:rsidRDefault="00D9417A">
      <w:pPr>
        <w:jc w:val="both"/>
        <w:rPr>
          <w:rFonts w:ascii="Open Sans" w:hAnsi="Open Sans" w:cs="Open Sans"/>
        </w:rPr>
      </w:pPr>
      <w:r w:rsidRPr="00C01F6C">
        <w:rPr>
          <w:rFonts w:ascii="Open Sans" w:hAnsi="Open Sans" w:cs="Open Sans"/>
        </w:rPr>
        <w:t xml:space="preserve">Kross Studio took up the challenge of the central tourbillon - a mechanical complication honoring the prominent Death Star. Featured in a 45 mm black DLC coated grade 5 titanium </w:t>
      </w:r>
      <w:proofErr w:type="gramStart"/>
      <w:r w:rsidRPr="00C01F6C">
        <w:rPr>
          <w:rFonts w:ascii="Open Sans" w:hAnsi="Open Sans" w:cs="Open Sans"/>
        </w:rPr>
        <w:t>case</w:t>
      </w:r>
      <w:proofErr w:type="gramEnd"/>
      <w:r w:rsidRPr="00C01F6C">
        <w:rPr>
          <w:rFonts w:ascii="Open Sans" w:hAnsi="Open Sans" w:cs="Open Sans"/>
        </w:rPr>
        <w:t xml:space="preserve">, the captivating Death Star-inspired Tourbillon cage makes one revolution per minute. On the surface of the Death Star-inspired Tourbillon, a green superlaser cannon stands reminiscent of the space station’s kyber crystal enabled power. </w:t>
      </w:r>
    </w:p>
    <w:p w14:paraId="3D36ED41" w14:textId="77777777" w:rsidR="00E4763E" w:rsidRPr="00C01F6C" w:rsidRDefault="00D9417A">
      <w:pPr>
        <w:jc w:val="both"/>
        <w:rPr>
          <w:rFonts w:ascii="Open Sans" w:hAnsi="Open Sans" w:cs="Open Sans"/>
        </w:rPr>
      </w:pPr>
      <w:r w:rsidRPr="00C01F6C">
        <w:rPr>
          <w:rFonts w:ascii="Open Sans" w:hAnsi="Open Sans" w:cs="Open Sans"/>
        </w:rPr>
        <w:t xml:space="preserve"> </w:t>
      </w:r>
    </w:p>
    <w:p w14:paraId="7F38A103" w14:textId="77777777" w:rsidR="00E4763E" w:rsidRPr="00C01F6C" w:rsidRDefault="00D9417A">
      <w:pPr>
        <w:jc w:val="both"/>
        <w:rPr>
          <w:rFonts w:ascii="Open Sans" w:hAnsi="Open Sans" w:cs="Open Sans"/>
        </w:rPr>
      </w:pPr>
      <w:r w:rsidRPr="00C01F6C">
        <w:rPr>
          <w:rFonts w:ascii="Open Sans" w:hAnsi="Open Sans" w:cs="Open Sans"/>
        </w:rPr>
        <w:t>The Death Star-inspired Tourbillon watch itself tells us a great story of passion, craftsmanship and advanced technology. Notable technical innovations are highlighted such as the house-developed manual-winding mechanical movement that delivers a robust 5-day power reserve. The hands have been affixed to a peripheral display that orbits 360 degrees around the tourbillon. A traditional crown system has been replaced by an ingenious, inset push-button system. Kross Studio developed a D-ring shaped crown on the case back for winding the watch, stowed out of sight to help maintain the timepiece’s sleek, space-age styling. These clean lines are also preserved by cleverly hiding quick-release buttons on the underside of the case. This practical feature will doubtless be welcomed by collectors, allowing a quick change of the straps from the included calfskin leather strap to either of the two other included rubber straps.</w:t>
      </w:r>
    </w:p>
    <w:p w14:paraId="3A85FE74" w14:textId="77777777" w:rsidR="00E4763E" w:rsidRPr="00C01F6C" w:rsidRDefault="00D9417A">
      <w:pPr>
        <w:jc w:val="both"/>
        <w:rPr>
          <w:rFonts w:ascii="Open Sans" w:hAnsi="Open Sans" w:cs="Open Sans"/>
        </w:rPr>
      </w:pPr>
      <w:r w:rsidRPr="00C01F6C">
        <w:rPr>
          <w:rFonts w:ascii="Open Sans" w:hAnsi="Open Sans" w:cs="Open Sans"/>
        </w:rPr>
        <w:t xml:space="preserve"> </w:t>
      </w:r>
    </w:p>
    <w:p w14:paraId="417F867A" w14:textId="77777777" w:rsidR="00E4763E" w:rsidRPr="00C01F6C" w:rsidRDefault="00D9417A">
      <w:pPr>
        <w:jc w:val="both"/>
        <w:rPr>
          <w:rFonts w:ascii="Open Sans" w:hAnsi="Open Sans" w:cs="Open Sans"/>
          <w:b/>
          <w:i/>
        </w:rPr>
      </w:pPr>
      <w:r w:rsidRPr="00C01F6C">
        <w:rPr>
          <w:rFonts w:ascii="Open Sans" w:hAnsi="Open Sans" w:cs="Open Sans"/>
          <w:b/>
          <w:i/>
        </w:rPr>
        <w:t>Celebrate in our own Galaxy</w:t>
      </w:r>
    </w:p>
    <w:p w14:paraId="5456C418" w14:textId="77777777" w:rsidR="00E4763E" w:rsidRPr="00C01F6C" w:rsidRDefault="00D9417A">
      <w:pPr>
        <w:jc w:val="both"/>
        <w:rPr>
          <w:rFonts w:ascii="Open Sans" w:hAnsi="Open Sans" w:cs="Open Sans"/>
        </w:rPr>
      </w:pPr>
      <w:r w:rsidRPr="00C01F6C">
        <w:rPr>
          <w:rFonts w:ascii="Open Sans" w:hAnsi="Open Sans" w:cs="Open Sans"/>
        </w:rPr>
        <w:t xml:space="preserve">Endlessly explore this beautiful design piece, where </w:t>
      </w:r>
      <w:r w:rsidRPr="00C01F6C">
        <w:rPr>
          <w:rFonts w:ascii="Open Sans" w:hAnsi="Open Sans" w:cs="Open Sans"/>
          <w:i/>
        </w:rPr>
        <w:t>Star Wars</w:t>
      </w:r>
      <w:r w:rsidRPr="00C01F6C">
        <w:rPr>
          <w:rFonts w:ascii="Open Sans" w:hAnsi="Open Sans" w:cs="Open Sans"/>
        </w:rPr>
        <w:t xml:space="preserve"> iconography is subtly inserted to sublimate the whole, such as the esthetic Galactic Empire emblem and the push-button featuring an engraving in Aurebesh script - one of the most widely used alphabets in the </w:t>
      </w:r>
      <w:r w:rsidRPr="00C01F6C">
        <w:rPr>
          <w:rFonts w:ascii="Open Sans" w:hAnsi="Open Sans" w:cs="Open Sans"/>
          <w:i/>
        </w:rPr>
        <w:t>Star Wars</w:t>
      </w:r>
      <w:r w:rsidRPr="00C01F6C">
        <w:rPr>
          <w:rFonts w:ascii="Open Sans" w:hAnsi="Open Sans" w:cs="Open Sans"/>
        </w:rPr>
        <w:t xml:space="preserve"> galaxy. Moreover, the hour hand takes the shape of an </w:t>
      </w:r>
      <w:r w:rsidRPr="00C01F6C">
        <w:rPr>
          <w:rFonts w:ascii="Open Sans" w:hAnsi="Open Sans" w:cs="Open Sans"/>
        </w:rPr>
        <w:lastRenderedPageBreak/>
        <w:t>Imperial-Class Star Destroyer, the bane of the rebellion, while the minute hand appears as a Super-Class Star Destroyer, able to carry no less than 38,000 stormtroopers. At last, the fixed hours wheel, filled with white superluminova "blue emission”, is inspired by the lighting halls embedded in the Imperial vessels.</w:t>
      </w:r>
    </w:p>
    <w:p w14:paraId="1FADBB64" w14:textId="77777777" w:rsidR="00E4763E" w:rsidRPr="00C01F6C" w:rsidRDefault="00D9417A">
      <w:pPr>
        <w:jc w:val="both"/>
        <w:rPr>
          <w:rFonts w:ascii="Open Sans" w:hAnsi="Open Sans" w:cs="Open Sans"/>
        </w:rPr>
      </w:pPr>
      <w:r w:rsidRPr="00C01F6C">
        <w:rPr>
          <w:rFonts w:ascii="Open Sans" w:hAnsi="Open Sans" w:cs="Open Sans"/>
        </w:rPr>
        <w:t xml:space="preserve"> </w:t>
      </w:r>
    </w:p>
    <w:p w14:paraId="66FAA9AB" w14:textId="77777777" w:rsidR="00E4763E" w:rsidRPr="00C01F6C" w:rsidRDefault="00D9417A">
      <w:pPr>
        <w:jc w:val="both"/>
        <w:rPr>
          <w:rFonts w:ascii="Open Sans" w:hAnsi="Open Sans" w:cs="Open Sans"/>
        </w:rPr>
      </w:pPr>
      <w:r w:rsidRPr="00C01F6C">
        <w:rPr>
          <w:rFonts w:ascii="Open Sans" w:hAnsi="Open Sans" w:cs="Open Sans"/>
        </w:rPr>
        <w:t xml:space="preserve">Only 10 of these Death Star-inspired Collector Sets will ever be produced, but their launch is just the first of more exciting </w:t>
      </w:r>
      <w:r w:rsidRPr="00C01F6C">
        <w:rPr>
          <w:rFonts w:ascii="Open Sans" w:hAnsi="Open Sans" w:cs="Open Sans"/>
          <w:i/>
        </w:rPr>
        <w:t>Star Wars</w:t>
      </w:r>
      <w:r w:rsidRPr="00C01F6C">
        <w:rPr>
          <w:rFonts w:ascii="Open Sans" w:hAnsi="Open Sans" w:cs="Open Sans"/>
        </w:rPr>
        <w:t>-inspired products to come from Kross Studio as they look forward to bringing the most breathtaking and immersive experiences to their fans and customers.</w:t>
      </w:r>
    </w:p>
    <w:p w14:paraId="394BE3C2" w14:textId="77777777" w:rsidR="00E4763E" w:rsidRPr="00C01F6C" w:rsidRDefault="00E4763E">
      <w:pPr>
        <w:jc w:val="both"/>
        <w:rPr>
          <w:rFonts w:ascii="Open Sans" w:hAnsi="Open Sans" w:cs="Open Sans"/>
        </w:rPr>
      </w:pPr>
    </w:p>
    <w:p w14:paraId="2F6D4CC3" w14:textId="0DF0405F" w:rsidR="00E4763E" w:rsidRDefault="00D9417A">
      <w:pPr>
        <w:jc w:val="both"/>
        <w:rPr>
          <w:rFonts w:ascii="Open Sans" w:hAnsi="Open Sans" w:cs="Open Sans"/>
        </w:rPr>
      </w:pPr>
      <w:r w:rsidRPr="00C01F6C">
        <w:rPr>
          <w:rFonts w:ascii="Open Sans" w:hAnsi="Open Sans" w:cs="Open Sans"/>
        </w:rPr>
        <w:t>***</w:t>
      </w:r>
    </w:p>
    <w:p w14:paraId="54E240EC" w14:textId="77777777" w:rsidR="00C01F6C" w:rsidRPr="00C01F6C" w:rsidRDefault="00C01F6C">
      <w:pPr>
        <w:jc w:val="both"/>
        <w:rPr>
          <w:rFonts w:ascii="Open Sans" w:hAnsi="Open Sans" w:cs="Open Sans"/>
        </w:rPr>
      </w:pPr>
    </w:p>
    <w:p w14:paraId="0F26B307" w14:textId="28ACF2ED" w:rsidR="00E4763E" w:rsidRPr="00C01F6C" w:rsidRDefault="00C01F6C">
      <w:pPr>
        <w:jc w:val="both"/>
        <w:rPr>
          <w:rFonts w:ascii="Open Sans" w:hAnsi="Open Sans" w:cs="Open Sans"/>
          <w:b/>
        </w:rPr>
      </w:pPr>
      <w:r>
        <w:rPr>
          <w:rFonts w:ascii="Open Sans" w:hAnsi="Open Sans" w:cs="Open Sans"/>
          <w:b/>
        </w:rPr>
        <w:t>ABOUT</w:t>
      </w:r>
    </w:p>
    <w:p w14:paraId="6FA9EADB" w14:textId="77777777" w:rsidR="00C01F6C" w:rsidRDefault="00C01F6C">
      <w:pPr>
        <w:jc w:val="both"/>
        <w:rPr>
          <w:rFonts w:ascii="Open Sans" w:hAnsi="Open Sans" w:cs="Open Sans"/>
        </w:rPr>
      </w:pPr>
    </w:p>
    <w:p w14:paraId="26A919A8" w14:textId="624B3B16" w:rsidR="00C01F6C" w:rsidRPr="00C01F6C" w:rsidRDefault="00C01F6C" w:rsidP="00C01F6C">
      <w:pPr>
        <w:spacing w:line="240" w:lineRule="auto"/>
        <w:jc w:val="both"/>
        <w:rPr>
          <w:rFonts w:ascii="Times New Roman" w:eastAsia="Times New Roman" w:hAnsi="Times New Roman" w:cs="Times New Roman"/>
          <w:sz w:val="24"/>
          <w:szCs w:val="24"/>
        </w:rPr>
      </w:pPr>
      <w:r w:rsidRPr="00C01F6C">
        <w:rPr>
          <w:rFonts w:ascii="Open Sans" w:eastAsia="Times New Roman" w:hAnsi="Open Sans" w:cs="Open Sans"/>
          <w:color w:val="000000"/>
        </w:rPr>
        <w:t xml:space="preserve">Kross Studio is the leading next-generation Swiss design studio and manufacturer, founded in 2020 with a vision to erase the boundaries between fine art, pop culture, and high-end product design. Kross Studio produces immersive, expertly engineered, and highly collectible </w:t>
      </w:r>
      <w:r w:rsidR="00CB5CF7">
        <w:rPr>
          <w:rFonts w:ascii="Open Sans" w:eastAsia="Times New Roman" w:hAnsi="Open Sans" w:cs="Open Sans"/>
          <w:color w:val="000000"/>
        </w:rPr>
        <w:t xml:space="preserve">functional </w:t>
      </w:r>
      <w:r w:rsidRPr="00C01F6C">
        <w:rPr>
          <w:rFonts w:ascii="Open Sans" w:eastAsia="Times New Roman" w:hAnsi="Open Sans" w:cs="Open Sans"/>
          <w:color w:val="000000"/>
        </w:rPr>
        <w:t>art objects that defy categorization. Just two years into its inception, Kross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Kross Studio at</w:t>
      </w:r>
      <w:hyperlink r:id="rId9" w:history="1">
        <w:r w:rsidRPr="00C01F6C">
          <w:rPr>
            <w:rFonts w:ascii="Open Sans" w:eastAsia="Times New Roman" w:hAnsi="Open Sans" w:cs="Open Sans"/>
            <w:color w:val="000000"/>
            <w:u w:val="single"/>
          </w:rPr>
          <w:t xml:space="preserve"> </w:t>
        </w:r>
        <w:r w:rsidRPr="00C01F6C">
          <w:rPr>
            <w:rFonts w:ascii="Open Sans" w:eastAsia="Times New Roman" w:hAnsi="Open Sans" w:cs="Open Sans"/>
            <w:color w:val="0000FF"/>
            <w:u w:val="single"/>
          </w:rPr>
          <w:t>www.kross-studio.com.</w:t>
        </w:r>
      </w:hyperlink>
    </w:p>
    <w:p w14:paraId="5E508752" w14:textId="77777777" w:rsidR="00A013C7" w:rsidRDefault="00A013C7" w:rsidP="00A013C7">
      <w:pPr>
        <w:jc w:val="both"/>
        <w:rPr>
          <w:rFonts w:ascii="Open Sans" w:hAnsi="Open Sans" w:cs="Open Sans"/>
          <w:i/>
        </w:rPr>
      </w:pPr>
    </w:p>
    <w:p w14:paraId="1BE85C68" w14:textId="7C26246E" w:rsidR="00E4763E" w:rsidRPr="00C01F6C" w:rsidRDefault="00D9417A" w:rsidP="00A013C7">
      <w:pPr>
        <w:jc w:val="both"/>
        <w:rPr>
          <w:rFonts w:ascii="Open Sans" w:hAnsi="Open Sans" w:cs="Open Sans"/>
        </w:rPr>
      </w:pPr>
      <w:r w:rsidRPr="00A013C7">
        <w:rPr>
          <w:rFonts w:ascii="Open Sans" w:hAnsi="Open Sans" w:cs="Open Sans"/>
          <w:b/>
          <w:bCs/>
          <w:i/>
        </w:rPr>
        <w:t>STAR WARS</w:t>
      </w:r>
      <w:r w:rsidRPr="00C01F6C">
        <w:rPr>
          <w:rFonts w:ascii="Open Sans" w:hAnsi="Open Sans" w:cs="Open Sans"/>
        </w:rPr>
        <w:t xml:space="preserve"> and related properties are trademarks and/or copyrights, in the United States and other countries, of Lucasfilm Ltd. and/or its affiliates. © &amp; TM Lucasfilm Ltd.</w:t>
      </w:r>
    </w:p>
    <w:p w14:paraId="3C2DD3FA" w14:textId="77777777" w:rsidR="00E4763E" w:rsidRPr="00C01F6C" w:rsidRDefault="00E4763E">
      <w:pPr>
        <w:pBdr>
          <w:top w:val="nil"/>
          <w:left w:val="nil"/>
          <w:bottom w:val="nil"/>
          <w:right w:val="nil"/>
          <w:between w:val="nil"/>
        </w:pBdr>
        <w:jc w:val="both"/>
        <w:rPr>
          <w:rFonts w:ascii="Open Sans" w:hAnsi="Open Sans" w:cs="Open Sans"/>
          <w:b/>
          <w:sz w:val="20"/>
          <w:szCs w:val="20"/>
        </w:rPr>
      </w:pPr>
    </w:p>
    <w:p w14:paraId="452A01A0" w14:textId="61FE1D0D" w:rsidR="00E4763E" w:rsidRDefault="00C01F6C">
      <w:pPr>
        <w:pBdr>
          <w:top w:val="nil"/>
          <w:left w:val="nil"/>
          <w:bottom w:val="nil"/>
          <w:right w:val="nil"/>
          <w:between w:val="nil"/>
        </w:pBdr>
        <w:jc w:val="both"/>
        <w:rPr>
          <w:rFonts w:ascii="Open Sans" w:hAnsi="Open Sans" w:cs="Open Sans"/>
          <w:b/>
        </w:rPr>
      </w:pPr>
      <w:r>
        <w:rPr>
          <w:rFonts w:ascii="Open Sans" w:hAnsi="Open Sans" w:cs="Open Sans"/>
          <w:b/>
        </w:rPr>
        <w:t>***</w:t>
      </w:r>
    </w:p>
    <w:p w14:paraId="6CAD5436" w14:textId="77777777" w:rsidR="00C01F6C" w:rsidRPr="00C01F6C" w:rsidRDefault="00C01F6C">
      <w:pPr>
        <w:pBdr>
          <w:top w:val="nil"/>
          <w:left w:val="nil"/>
          <w:bottom w:val="nil"/>
          <w:right w:val="nil"/>
          <w:between w:val="nil"/>
        </w:pBdr>
        <w:jc w:val="both"/>
        <w:rPr>
          <w:rFonts w:ascii="Open Sans" w:hAnsi="Open Sans" w:cs="Open Sans"/>
          <w:b/>
        </w:rPr>
      </w:pPr>
    </w:p>
    <w:p w14:paraId="778D2EDD" w14:textId="77777777" w:rsidR="00E4763E" w:rsidRPr="00C01F6C" w:rsidRDefault="00D9417A">
      <w:pPr>
        <w:pBdr>
          <w:top w:val="nil"/>
          <w:left w:val="nil"/>
          <w:bottom w:val="nil"/>
          <w:right w:val="nil"/>
          <w:between w:val="nil"/>
        </w:pBdr>
        <w:jc w:val="both"/>
        <w:rPr>
          <w:rFonts w:ascii="Open Sans" w:hAnsi="Open Sans" w:cs="Open Sans"/>
          <w:b/>
          <w:sz w:val="28"/>
          <w:szCs w:val="28"/>
        </w:rPr>
      </w:pPr>
      <w:r w:rsidRPr="00C01F6C">
        <w:rPr>
          <w:rFonts w:ascii="Open Sans" w:hAnsi="Open Sans" w:cs="Open Sans"/>
          <w:b/>
          <w:sz w:val="28"/>
          <w:szCs w:val="28"/>
        </w:rPr>
        <w:t xml:space="preserve">TECHNICAL SPECIFICATIONS </w:t>
      </w:r>
    </w:p>
    <w:p w14:paraId="7E4BC905" w14:textId="77777777" w:rsidR="00E4763E" w:rsidRPr="00C01F6C" w:rsidRDefault="00E4763E">
      <w:pPr>
        <w:rPr>
          <w:rFonts w:ascii="Open Sans" w:hAnsi="Open Sans" w:cs="Open Sans"/>
          <w:b/>
        </w:rPr>
      </w:pPr>
    </w:p>
    <w:p w14:paraId="0D722291" w14:textId="5AA2BE19" w:rsidR="00E4763E" w:rsidRPr="00C01F6C" w:rsidRDefault="00D9417A">
      <w:pPr>
        <w:rPr>
          <w:rFonts w:ascii="Open Sans" w:hAnsi="Open Sans" w:cs="Open Sans"/>
          <w:b/>
        </w:rPr>
      </w:pPr>
      <w:r w:rsidRPr="00C01F6C">
        <w:rPr>
          <w:rFonts w:ascii="Open Sans" w:hAnsi="Open Sans" w:cs="Open Sans"/>
          <w:b/>
        </w:rPr>
        <w:t>1/ DEATH STAR TOURBILLON WATCH</w:t>
      </w:r>
    </w:p>
    <w:p w14:paraId="6EA4CEAB" w14:textId="77777777" w:rsidR="00E4763E" w:rsidRPr="00C01F6C" w:rsidRDefault="00D9417A">
      <w:pPr>
        <w:rPr>
          <w:rFonts w:ascii="Open Sans" w:hAnsi="Open Sans" w:cs="Open Sans"/>
        </w:rPr>
      </w:pPr>
      <w:r w:rsidRPr="00C01F6C">
        <w:rPr>
          <w:rFonts w:ascii="Open Sans" w:hAnsi="Open Sans" w:cs="Open Sans"/>
          <w:b/>
        </w:rPr>
        <w:t>Model Name</w:t>
      </w:r>
      <w:r w:rsidRPr="00C01F6C">
        <w:rPr>
          <w:rFonts w:ascii="Open Sans" w:hAnsi="Open Sans" w:cs="Open Sans"/>
        </w:rPr>
        <w:t xml:space="preserve">    </w:t>
      </w:r>
      <w:r w:rsidRPr="00C01F6C">
        <w:rPr>
          <w:rFonts w:ascii="Open Sans" w:hAnsi="Open Sans" w:cs="Open Sans"/>
        </w:rPr>
        <w:tab/>
        <w:t xml:space="preserve">     </w:t>
      </w:r>
      <w:r w:rsidRPr="00C01F6C">
        <w:rPr>
          <w:rFonts w:ascii="Open Sans" w:hAnsi="Open Sans" w:cs="Open Sans"/>
        </w:rPr>
        <w:tab/>
        <w:t>DEATH STAR</w:t>
      </w:r>
      <w:r w:rsidRPr="00C01F6C">
        <w:rPr>
          <w:rFonts w:ascii="Open Sans" w:hAnsi="Open Sans" w:cs="Open Sans"/>
          <w:vertAlign w:val="superscript"/>
        </w:rPr>
        <w:t>TM</w:t>
      </w:r>
      <w:r w:rsidRPr="00C01F6C">
        <w:rPr>
          <w:rFonts w:ascii="Open Sans" w:hAnsi="Open Sans" w:cs="Open Sans"/>
        </w:rPr>
        <w:t xml:space="preserve"> TOURBILLON</w:t>
      </w:r>
    </w:p>
    <w:p w14:paraId="43996697"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Reference</w:t>
      </w:r>
      <w:r w:rsidRPr="00C01F6C">
        <w:rPr>
          <w:rFonts w:ascii="Open Sans" w:hAnsi="Open Sans" w:cs="Open Sans"/>
        </w:rPr>
        <w:t xml:space="preserve">        </w:t>
      </w:r>
      <w:r w:rsidRPr="00C01F6C">
        <w:rPr>
          <w:rFonts w:ascii="Open Sans" w:hAnsi="Open Sans" w:cs="Open Sans"/>
        </w:rPr>
        <w:tab/>
        <w:t xml:space="preserve">        </w:t>
      </w:r>
      <w:r w:rsidRPr="00C01F6C">
        <w:rPr>
          <w:rFonts w:ascii="Open Sans" w:hAnsi="Open Sans" w:cs="Open Sans"/>
        </w:rPr>
        <w:tab/>
        <w:t>SWDST21</w:t>
      </w:r>
    </w:p>
    <w:p w14:paraId="6F017B0E" w14:textId="77777777" w:rsidR="00E4763E" w:rsidRPr="00C01F6C" w:rsidRDefault="00D9417A">
      <w:pPr>
        <w:rPr>
          <w:rFonts w:ascii="Open Sans" w:hAnsi="Open Sans" w:cs="Open Sans"/>
        </w:rPr>
      </w:pPr>
      <w:r w:rsidRPr="00C01F6C">
        <w:rPr>
          <w:rFonts w:ascii="Open Sans" w:hAnsi="Open Sans" w:cs="Open Sans"/>
          <w:b/>
        </w:rPr>
        <w:t xml:space="preserve">Limited Edition </w:t>
      </w:r>
      <w:r w:rsidRPr="00C01F6C">
        <w:rPr>
          <w:rFonts w:ascii="Open Sans" w:hAnsi="Open Sans" w:cs="Open Sans"/>
        </w:rPr>
        <w:t xml:space="preserve">           </w:t>
      </w:r>
      <w:r w:rsidRPr="00C01F6C">
        <w:rPr>
          <w:rFonts w:ascii="Open Sans" w:hAnsi="Open Sans" w:cs="Open Sans"/>
        </w:rPr>
        <w:tab/>
        <w:t>10 numbered pieces</w:t>
      </w:r>
    </w:p>
    <w:p w14:paraId="26DABDE0" w14:textId="77777777" w:rsidR="00E4763E" w:rsidRPr="00C01F6C" w:rsidRDefault="00D9417A">
      <w:pPr>
        <w:jc w:val="both"/>
        <w:rPr>
          <w:rFonts w:ascii="Open Sans" w:hAnsi="Open Sans" w:cs="Open Sans"/>
        </w:rPr>
      </w:pPr>
      <w:r w:rsidRPr="00C01F6C">
        <w:rPr>
          <w:rFonts w:ascii="Open Sans" w:hAnsi="Open Sans" w:cs="Open Sans"/>
          <w:b/>
        </w:rPr>
        <w:t>Parts</w:t>
      </w:r>
      <w:r w:rsidRPr="00C01F6C">
        <w:rPr>
          <w:rFonts w:ascii="Open Sans" w:hAnsi="Open Sans" w:cs="Open Sans"/>
        </w:rPr>
        <w:t xml:space="preserve">                               </w:t>
      </w:r>
      <w:r w:rsidRPr="00C01F6C">
        <w:rPr>
          <w:rFonts w:ascii="Open Sans" w:hAnsi="Open Sans" w:cs="Open Sans"/>
        </w:rPr>
        <w:tab/>
        <w:t>281</w:t>
      </w:r>
    </w:p>
    <w:p w14:paraId="30B30288" w14:textId="77777777" w:rsidR="00E4763E" w:rsidRPr="00C01F6C" w:rsidRDefault="00D9417A">
      <w:pPr>
        <w:rPr>
          <w:rFonts w:ascii="Open Sans" w:hAnsi="Open Sans" w:cs="Open Sans"/>
        </w:rPr>
      </w:pPr>
      <w:r w:rsidRPr="00C01F6C">
        <w:rPr>
          <w:rFonts w:ascii="Open Sans" w:hAnsi="Open Sans" w:cs="Open Sans"/>
          <w:b/>
        </w:rPr>
        <w:t>International</w:t>
      </w:r>
      <w:r w:rsidRPr="00C01F6C">
        <w:rPr>
          <w:rFonts w:ascii="Open Sans" w:hAnsi="Open Sans" w:cs="Open Sans"/>
        </w:rPr>
        <w:t xml:space="preserve"> </w:t>
      </w:r>
      <w:r w:rsidRPr="00C01F6C">
        <w:rPr>
          <w:rFonts w:ascii="Open Sans" w:hAnsi="Open Sans" w:cs="Open Sans"/>
          <w:b/>
        </w:rPr>
        <w:t>warranty</w:t>
      </w:r>
      <w:r w:rsidRPr="00C01F6C">
        <w:rPr>
          <w:rFonts w:ascii="Open Sans" w:hAnsi="Open Sans" w:cs="Open Sans"/>
        </w:rPr>
        <w:t xml:space="preserve">    </w:t>
      </w:r>
      <w:r w:rsidRPr="00C01F6C">
        <w:rPr>
          <w:rFonts w:ascii="Open Sans" w:hAnsi="Open Sans" w:cs="Open Sans"/>
        </w:rPr>
        <w:tab/>
        <w:t>2 + 3 years</w:t>
      </w:r>
    </w:p>
    <w:p w14:paraId="5E74F22C" w14:textId="77777777" w:rsidR="00E4763E" w:rsidRPr="00C01F6C" w:rsidRDefault="00D9417A">
      <w:pPr>
        <w:rPr>
          <w:rFonts w:ascii="Open Sans" w:hAnsi="Open Sans" w:cs="Open Sans"/>
        </w:rPr>
      </w:pPr>
      <w:r w:rsidRPr="00C01F6C">
        <w:rPr>
          <w:rFonts w:ascii="Open Sans" w:hAnsi="Open Sans" w:cs="Open Sans"/>
        </w:rPr>
        <w:t xml:space="preserve"> </w:t>
      </w:r>
    </w:p>
    <w:p w14:paraId="477B68DC"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Case</w:t>
      </w:r>
      <w:r w:rsidRPr="00C01F6C">
        <w:rPr>
          <w:rFonts w:ascii="Open Sans" w:hAnsi="Open Sans" w:cs="Open Sans"/>
        </w:rPr>
        <w:t xml:space="preserve">                               </w:t>
      </w:r>
      <w:r w:rsidRPr="00C01F6C">
        <w:rPr>
          <w:rFonts w:ascii="Open Sans" w:hAnsi="Open Sans" w:cs="Open Sans"/>
        </w:rPr>
        <w:tab/>
        <w:t>Black DLC coated grade 5 titanium</w:t>
      </w:r>
    </w:p>
    <w:p w14:paraId="6472A8D2" w14:textId="77777777" w:rsidR="00E4763E" w:rsidRPr="00C01F6C" w:rsidRDefault="00D9417A">
      <w:pPr>
        <w:pBdr>
          <w:top w:val="nil"/>
          <w:left w:val="nil"/>
          <w:bottom w:val="nil"/>
          <w:right w:val="nil"/>
          <w:between w:val="nil"/>
        </w:pBdr>
        <w:ind w:left="2160" w:firstLine="720"/>
        <w:jc w:val="both"/>
        <w:rPr>
          <w:rFonts w:ascii="Open Sans" w:hAnsi="Open Sans" w:cs="Open Sans"/>
          <w:sz w:val="23"/>
          <w:szCs w:val="23"/>
          <w:highlight w:val="white"/>
        </w:rPr>
      </w:pPr>
      <w:r w:rsidRPr="00C01F6C">
        <w:rPr>
          <w:rFonts w:ascii="Open Sans" w:hAnsi="Open Sans" w:cs="Open Sans"/>
          <w:sz w:val="23"/>
          <w:szCs w:val="23"/>
          <w:highlight w:val="white"/>
        </w:rPr>
        <w:t>Dome-shaped anti-reflective sapphire crystal</w:t>
      </w:r>
    </w:p>
    <w:p w14:paraId="1DC36585" w14:textId="77777777" w:rsidR="00E4763E" w:rsidRPr="00C01F6C" w:rsidRDefault="00D9417A">
      <w:pPr>
        <w:rPr>
          <w:rFonts w:ascii="Open Sans" w:hAnsi="Open Sans" w:cs="Open Sans"/>
        </w:rPr>
      </w:pPr>
      <w:r w:rsidRPr="00C01F6C">
        <w:rPr>
          <w:rFonts w:ascii="Open Sans" w:hAnsi="Open Sans" w:cs="Open Sans"/>
        </w:rPr>
        <w:t xml:space="preserve">                                         </w:t>
      </w:r>
      <w:r w:rsidRPr="00C01F6C">
        <w:rPr>
          <w:rFonts w:ascii="Open Sans" w:hAnsi="Open Sans" w:cs="Open Sans"/>
        </w:rPr>
        <w:tab/>
        <w:t>Push-button with Aurebesh script “Time Set”</w:t>
      </w:r>
    </w:p>
    <w:p w14:paraId="6C1A6200" w14:textId="77777777" w:rsidR="00E4763E" w:rsidRPr="00C01F6C" w:rsidRDefault="00E4763E">
      <w:pPr>
        <w:pBdr>
          <w:top w:val="nil"/>
          <w:left w:val="nil"/>
          <w:bottom w:val="nil"/>
          <w:right w:val="nil"/>
          <w:between w:val="nil"/>
        </w:pBdr>
        <w:jc w:val="both"/>
        <w:rPr>
          <w:rFonts w:ascii="Open Sans" w:hAnsi="Open Sans" w:cs="Open Sans"/>
          <w:b/>
        </w:rPr>
      </w:pPr>
    </w:p>
    <w:p w14:paraId="4B2E8D2A"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Diameter</w:t>
      </w:r>
      <w:r w:rsidRPr="00C01F6C">
        <w:rPr>
          <w:rFonts w:ascii="Open Sans" w:hAnsi="Open Sans" w:cs="Open Sans"/>
          <w:b/>
        </w:rPr>
        <w:tab/>
      </w:r>
      <w:r w:rsidRPr="00C01F6C">
        <w:rPr>
          <w:rFonts w:ascii="Open Sans" w:hAnsi="Open Sans" w:cs="Open Sans"/>
          <w:b/>
        </w:rPr>
        <w:tab/>
      </w:r>
      <w:r w:rsidRPr="00C01F6C">
        <w:rPr>
          <w:rFonts w:ascii="Open Sans" w:hAnsi="Open Sans" w:cs="Open Sans"/>
        </w:rPr>
        <w:tab/>
        <w:t>45mm</w:t>
      </w:r>
    </w:p>
    <w:p w14:paraId="53EA6524" w14:textId="6A8F2439"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Thickness</w:t>
      </w:r>
      <w:r w:rsidRPr="00C01F6C">
        <w:rPr>
          <w:rFonts w:ascii="Open Sans" w:hAnsi="Open Sans" w:cs="Open Sans"/>
          <w:b/>
        </w:rPr>
        <w:tab/>
      </w:r>
      <w:r w:rsidRPr="00C01F6C">
        <w:rPr>
          <w:rFonts w:ascii="Open Sans" w:hAnsi="Open Sans" w:cs="Open Sans"/>
          <w:b/>
        </w:rPr>
        <w:tab/>
      </w:r>
      <w:r w:rsidRPr="00C01F6C">
        <w:rPr>
          <w:rFonts w:ascii="Open Sans" w:hAnsi="Open Sans" w:cs="Open Sans"/>
          <w:b/>
        </w:rPr>
        <w:tab/>
      </w:r>
      <w:r w:rsidRPr="00C01F6C">
        <w:rPr>
          <w:rFonts w:ascii="Open Sans" w:hAnsi="Open Sans" w:cs="Open Sans"/>
        </w:rPr>
        <w:t>20mm</w:t>
      </w:r>
    </w:p>
    <w:p w14:paraId="6236EA98" w14:textId="1314A975" w:rsidR="00E4763E" w:rsidRPr="00C01F6C" w:rsidRDefault="00D9417A">
      <w:pPr>
        <w:jc w:val="both"/>
        <w:rPr>
          <w:rFonts w:ascii="Open Sans" w:hAnsi="Open Sans" w:cs="Open Sans"/>
        </w:rPr>
      </w:pPr>
      <w:r w:rsidRPr="00C01F6C">
        <w:rPr>
          <w:rFonts w:ascii="Open Sans" w:hAnsi="Open Sans" w:cs="Open Sans"/>
          <w:b/>
        </w:rPr>
        <w:t>Thickness w/o crystal</w:t>
      </w:r>
      <w:r w:rsidRPr="00C01F6C">
        <w:rPr>
          <w:rFonts w:ascii="Open Sans" w:hAnsi="Open Sans" w:cs="Open Sans"/>
          <w:b/>
        </w:rPr>
        <w:tab/>
      </w:r>
      <w:r w:rsidRPr="00C01F6C">
        <w:rPr>
          <w:rFonts w:ascii="Open Sans" w:hAnsi="Open Sans" w:cs="Open Sans"/>
        </w:rPr>
        <w:t>12.5mm</w:t>
      </w:r>
    </w:p>
    <w:p w14:paraId="6FD2C539" w14:textId="77777777" w:rsidR="00E4763E" w:rsidRPr="00C01F6C" w:rsidRDefault="00E4763E">
      <w:pPr>
        <w:rPr>
          <w:rFonts w:ascii="Open Sans" w:hAnsi="Open Sans" w:cs="Open Sans"/>
        </w:rPr>
      </w:pPr>
    </w:p>
    <w:p w14:paraId="03E50D27" w14:textId="77777777" w:rsidR="00E4763E" w:rsidRPr="00C01F6C" w:rsidRDefault="00D9417A">
      <w:pPr>
        <w:rPr>
          <w:rFonts w:ascii="Open Sans" w:hAnsi="Open Sans" w:cs="Open Sans"/>
        </w:rPr>
      </w:pPr>
      <w:r w:rsidRPr="00C01F6C">
        <w:rPr>
          <w:rFonts w:ascii="Open Sans" w:hAnsi="Open Sans" w:cs="Open Sans"/>
          <w:b/>
        </w:rPr>
        <w:t>Water resistance</w:t>
      </w:r>
      <w:r w:rsidRPr="00C01F6C">
        <w:rPr>
          <w:rFonts w:ascii="Open Sans" w:hAnsi="Open Sans" w:cs="Open Sans"/>
        </w:rPr>
        <w:tab/>
      </w:r>
      <w:r w:rsidRPr="00C01F6C">
        <w:rPr>
          <w:rFonts w:ascii="Open Sans" w:hAnsi="Open Sans" w:cs="Open Sans"/>
        </w:rPr>
        <w:tab/>
        <w:t>30 meters or 3 ATM</w:t>
      </w:r>
    </w:p>
    <w:p w14:paraId="053644F3" w14:textId="77777777" w:rsidR="00E4763E" w:rsidRPr="00C01F6C" w:rsidRDefault="00D9417A">
      <w:pPr>
        <w:rPr>
          <w:rFonts w:ascii="Open Sans" w:hAnsi="Open Sans" w:cs="Open Sans"/>
        </w:rPr>
      </w:pPr>
      <w:r w:rsidRPr="00C01F6C">
        <w:rPr>
          <w:rFonts w:ascii="Open Sans" w:hAnsi="Open Sans" w:cs="Open Sans"/>
        </w:rPr>
        <w:t xml:space="preserve"> </w:t>
      </w:r>
    </w:p>
    <w:p w14:paraId="0DFFBF19" w14:textId="77777777" w:rsidR="00E4763E" w:rsidRPr="00C01F6C" w:rsidRDefault="00D9417A">
      <w:pPr>
        <w:rPr>
          <w:rFonts w:ascii="Open Sans" w:hAnsi="Open Sans" w:cs="Open Sans"/>
        </w:rPr>
      </w:pPr>
      <w:r w:rsidRPr="00C01F6C">
        <w:rPr>
          <w:rFonts w:ascii="Open Sans" w:hAnsi="Open Sans" w:cs="Open Sans"/>
          <w:b/>
        </w:rPr>
        <w:t>Case-back</w:t>
      </w:r>
      <w:r w:rsidRPr="00C01F6C">
        <w:rPr>
          <w:rFonts w:ascii="Open Sans" w:hAnsi="Open Sans" w:cs="Open Sans"/>
          <w:b/>
        </w:rPr>
        <w:tab/>
      </w:r>
      <w:r w:rsidRPr="00C01F6C">
        <w:rPr>
          <w:rFonts w:ascii="Open Sans" w:hAnsi="Open Sans" w:cs="Open Sans"/>
          <w:b/>
        </w:rPr>
        <w:tab/>
      </w:r>
      <w:r w:rsidRPr="00C01F6C">
        <w:rPr>
          <w:rFonts w:ascii="Open Sans" w:hAnsi="Open Sans" w:cs="Open Sans"/>
          <w:b/>
        </w:rPr>
        <w:tab/>
      </w:r>
      <w:r w:rsidRPr="00C01F6C">
        <w:rPr>
          <w:rFonts w:ascii="Open Sans" w:hAnsi="Open Sans" w:cs="Open Sans"/>
        </w:rPr>
        <w:t>Grade 5 titanium</w:t>
      </w:r>
    </w:p>
    <w:p w14:paraId="2752EAFD" w14:textId="77777777" w:rsidR="00E4763E" w:rsidRPr="00C01F6C" w:rsidRDefault="00D9417A">
      <w:pPr>
        <w:ind w:left="2834"/>
        <w:rPr>
          <w:rFonts w:ascii="Open Sans" w:hAnsi="Open Sans" w:cs="Open Sans"/>
        </w:rPr>
      </w:pPr>
      <w:r w:rsidRPr="00C01F6C">
        <w:rPr>
          <w:rFonts w:ascii="Open Sans" w:hAnsi="Open Sans" w:cs="Open Sans"/>
        </w:rPr>
        <w:t>4 anti-reflective sapphire crystals</w:t>
      </w:r>
    </w:p>
    <w:p w14:paraId="330DBBA3" w14:textId="77777777" w:rsidR="00E4763E" w:rsidRPr="00C01F6C" w:rsidRDefault="00D9417A">
      <w:pPr>
        <w:ind w:left="2834"/>
        <w:rPr>
          <w:rFonts w:ascii="Open Sans" w:hAnsi="Open Sans" w:cs="Open Sans"/>
        </w:rPr>
      </w:pPr>
      <w:r w:rsidRPr="00C01F6C">
        <w:rPr>
          <w:rFonts w:ascii="Open Sans" w:hAnsi="Open Sans" w:cs="Open Sans"/>
        </w:rPr>
        <w:t>D-ring crown to set time and wind</w:t>
      </w:r>
    </w:p>
    <w:p w14:paraId="30E419E2" w14:textId="77777777" w:rsidR="00E4763E" w:rsidRPr="00C01F6C" w:rsidRDefault="00D9417A">
      <w:pPr>
        <w:rPr>
          <w:rFonts w:ascii="Open Sans" w:hAnsi="Open Sans" w:cs="Open Sans"/>
        </w:rPr>
      </w:pPr>
      <w:r w:rsidRPr="00C01F6C">
        <w:rPr>
          <w:rFonts w:ascii="Open Sans" w:hAnsi="Open Sans" w:cs="Open Sans"/>
        </w:rPr>
        <w:t xml:space="preserve"> </w:t>
      </w:r>
    </w:p>
    <w:p w14:paraId="39C1B963" w14:textId="75E44AAF"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Caliber</w:t>
      </w:r>
      <w:r w:rsidRPr="00C01F6C">
        <w:rPr>
          <w:rFonts w:ascii="Open Sans" w:hAnsi="Open Sans" w:cs="Open Sans"/>
        </w:rPr>
        <w:t xml:space="preserve">                           </w:t>
      </w:r>
      <w:r w:rsidRPr="00C01F6C">
        <w:rPr>
          <w:rFonts w:ascii="Open Sans" w:hAnsi="Open Sans" w:cs="Open Sans"/>
        </w:rPr>
        <w:tab/>
        <w:t>KS</w:t>
      </w:r>
      <w:r w:rsidR="00C01F6C">
        <w:rPr>
          <w:rFonts w:ascii="Open Sans" w:hAnsi="Open Sans" w:cs="Open Sans"/>
        </w:rPr>
        <w:t xml:space="preserve"> </w:t>
      </w:r>
      <w:r w:rsidRPr="00C01F6C">
        <w:rPr>
          <w:rFonts w:ascii="Open Sans" w:hAnsi="Open Sans" w:cs="Open Sans"/>
        </w:rPr>
        <w:t>7</w:t>
      </w:r>
      <w:r w:rsidR="00C01F6C">
        <w:rPr>
          <w:rFonts w:ascii="Open Sans" w:hAnsi="Open Sans" w:cs="Open Sans"/>
        </w:rPr>
        <w:t>’</w:t>
      </w:r>
      <w:r w:rsidRPr="00C01F6C">
        <w:rPr>
          <w:rFonts w:ascii="Open Sans" w:hAnsi="Open Sans" w:cs="Open Sans"/>
        </w:rPr>
        <w:t>000</w:t>
      </w:r>
    </w:p>
    <w:p w14:paraId="57F1CCFA"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Functions</w:t>
      </w:r>
      <w:r w:rsidRPr="00C01F6C">
        <w:rPr>
          <w:rFonts w:ascii="Open Sans" w:hAnsi="Open Sans" w:cs="Open Sans"/>
        </w:rPr>
        <w:t xml:space="preserve">                      </w:t>
      </w:r>
      <w:r w:rsidRPr="00C01F6C">
        <w:rPr>
          <w:rFonts w:ascii="Open Sans" w:hAnsi="Open Sans" w:cs="Open Sans"/>
        </w:rPr>
        <w:tab/>
        <w:t>Manual-winding central tourbillon</w:t>
      </w:r>
    </w:p>
    <w:p w14:paraId="72516DA1"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Frequency</w:t>
      </w:r>
      <w:r w:rsidRPr="00C01F6C">
        <w:rPr>
          <w:rFonts w:ascii="Open Sans" w:hAnsi="Open Sans" w:cs="Open Sans"/>
        </w:rPr>
        <w:t xml:space="preserve">                     </w:t>
      </w:r>
      <w:r w:rsidRPr="00C01F6C">
        <w:rPr>
          <w:rFonts w:ascii="Open Sans" w:hAnsi="Open Sans" w:cs="Open Sans"/>
        </w:rPr>
        <w:tab/>
        <w:t>21’600 bph / 3Hz</w:t>
      </w:r>
    </w:p>
    <w:p w14:paraId="38E7BF63"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Jewels</w:t>
      </w:r>
      <w:r w:rsidRPr="00C01F6C">
        <w:rPr>
          <w:rFonts w:ascii="Open Sans" w:hAnsi="Open Sans" w:cs="Open Sans"/>
        </w:rPr>
        <w:t xml:space="preserve">                            </w:t>
      </w:r>
      <w:r w:rsidRPr="00C01F6C">
        <w:rPr>
          <w:rFonts w:ascii="Open Sans" w:hAnsi="Open Sans" w:cs="Open Sans"/>
        </w:rPr>
        <w:tab/>
        <w:t>27</w:t>
      </w:r>
    </w:p>
    <w:p w14:paraId="2DA60338"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Movement</w:t>
      </w:r>
      <w:r w:rsidRPr="00C01F6C">
        <w:rPr>
          <w:rFonts w:ascii="Open Sans" w:hAnsi="Open Sans" w:cs="Open Sans"/>
        </w:rPr>
        <w:t xml:space="preserve"> </w:t>
      </w:r>
      <w:r w:rsidRPr="00C01F6C">
        <w:rPr>
          <w:rFonts w:ascii="Open Sans" w:hAnsi="Open Sans" w:cs="Open Sans"/>
          <w:b/>
        </w:rPr>
        <w:t>parts</w:t>
      </w:r>
      <w:r w:rsidRPr="00C01F6C">
        <w:rPr>
          <w:rFonts w:ascii="Open Sans" w:hAnsi="Open Sans" w:cs="Open Sans"/>
        </w:rPr>
        <w:t xml:space="preserve">         </w:t>
      </w:r>
      <w:r w:rsidRPr="00C01F6C">
        <w:rPr>
          <w:rFonts w:ascii="Open Sans" w:hAnsi="Open Sans" w:cs="Open Sans"/>
        </w:rPr>
        <w:tab/>
        <w:t>203</w:t>
      </w:r>
    </w:p>
    <w:p w14:paraId="54D65568" w14:textId="77777777" w:rsidR="00E4763E" w:rsidRPr="00C01F6C" w:rsidRDefault="00D9417A">
      <w:pPr>
        <w:pBdr>
          <w:top w:val="nil"/>
          <w:left w:val="nil"/>
          <w:bottom w:val="nil"/>
          <w:right w:val="nil"/>
          <w:between w:val="nil"/>
        </w:pBdr>
        <w:jc w:val="both"/>
        <w:rPr>
          <w:rFonts w:ascii="Open Sans" w:hAnsi="Open Sans" w:cs="Open Sans"/>
        </w:rPr>
      </w:pPr>
      <w:r w:rsidRPr="00C01F6C">
        <w:rPr>
          <w:rFonts w:ascii="Open Sans" w:hAnsi="Open Sans" w:cs="Open Sans"/>
          <w:b/>
        </w:rPr>
        <w:t>Power</w:t>
      </w:r>
      <w:r w:rsidRPr="00C01F6C">
        <w:rPr>
          <w:rFonts w:ascii="Open Sans" w:hAnsi="Open Sans" w:cs="Open Sans"/>
        </w:rPr>
        <w:t xml:space="preserve"> </w:t>
      </w:r>
      <w:r w:rsidRPr="00C01F6C">
        <w:rPr>
          <w:rFonts w:ascii="Open Sans" w:hAnsi="Open Sans" w:cs="Open Sans"/>
          <w:b/>
        </w:rPr>
        <w:t>Reserve</w:t>
      </w:r>
      <w:r w:rsidRPr="00C01F6C">
        <w:rPr>
          <w:rFonts w:ascii="Open Sans" w:hAnsi="Open Sans" w:cs="Open Sans"/>
        </w:rPr>
        <w:t xml:space="preserve">            </w:t>
      </w:r>
      <w:r w:rsidRPr="00C01F6C">
        <w:rPr>
          <w:rFonts w:ascii="Open Sans" w:hAnsi="Open Sans" w:cs="Open Sans"/>
        </w:rPr>
        <w:tab/>
        <w:t>5 days</w:t>
      </w:r>
    </w:p>
    <w:p w14:paraId="3D975D5C" w14:textId="77777777" w:rsidR="00E4763E" w:rsidRPr="00C01F6C" w:rsidRDefault="00D9417A">
      <w:pPr>
        <w:rPr>
          <w:rFonts w:ascii="Open Sans" w:hAnsi="Open Sans" w:cs="Open Sans"/>
        </w:rPr>
      </w:pPr>
      <w:r w:rsidRPr="00C01F6C">
        <w:rPr>
          <w:rFonts w:ascii="Open Sans" w:hAnsi="Open Sans" w:cs="Open Sans"/>
        </w:rPr>
        <w:t xml:space="preserve"> </w:t>
      </w:r>
    </w:p>
    <w:p w14:paraId="648B8E20" w14:textId="41F94E0C" w:rsidR="00E4763E" w:rsidRPr="00C01F6C" w:rsidRDefault="00D9417A" w:rsidP="00C01F6C">
      <w:pPr>
        <w:pBdr>
          <w:top w:val="nil"/>
          <w:left w:val="nil"/>
          <w:bottom w:val="nil"/>
          <w:right w:val="nil"/>
          <w:between w:val="nil"/>
        </w:pBdr>
        <w:jc w:val="both"/>
        <w:rPr>
          <w:rFonts w:ascii="Open Sans" w:hAnsi="Open Sans" w:cs="Open Sans"/>
        </w:rPr>
      </w:pPr>
      <w:r w:rsidRPr="00C01F6C">
        <w:rPr>
          <w:rFonts w:ascii="Open Sans" w:hAnsi="Open Sans" w:cs="Open Sans"/>
          <w:b/>
        </w:rPr>
        <w:t>Interchangeable Straps</w:t>
      </w:r>
    </w:p>
    <w:p w14:paraId="58D84940" w14:textId="77777777" w:rsidR="00E4763E" w:rsidRPr="00C01F6C" w:rsidRDefault="00D9417A">
      <w:pPr>
        <w:rPr>
          <w:rFonts w:ascii="Open Sans" w:hAnsi="Open Sans" w:cs="Open Sans"/>
        </w:rPr>
      </w:pPr>
      <w:r w:rsidRPr="00C01F6C">
        <w:rPr>
          <w:rFonts w:ascii="Open Sans" w:hAnsi="Open Sans" w:cs="Open Sans"/>
        </w:rPr>
        <w:t>1. Black rubber strap embossed with the pattern inspired by the Death Star, black stitching.</w:t>
      </w:r>
    </w:p>
    <w:p w14:paraId="7C7EFE1A" w14:textId="77777777" w:rsidR="00E4763E" w:rsidRPr="00C01F6C" w:rsidRDefault="00D9417A">
      <w:pPr>
        <w:rPr>
          <w:rFonts w:ascii="Open Sans" w:hAnsi="Open Sans" w:cs="Open Sans"/>
        </w:rPr>
      </w:pPr>
      <w:r w:rsidRPr="00C01F6C">
        <w:rPr>
          <w:rFonts w:ascii="Open Sans" w:hAnsi="Open Sans" w:cs="Open Sans"/>
        </w:rPr>
        <w:t>2. Gray calf leather strap embossed with the pattern inspired by the Death Star, black stitching.</w:t>
      </w:r>
    </w:p>
    <w:p w14:paraId="2EE73431" w14:textId="77777777"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rPr>
        <w:t>3. Red rubber strap, red stitching and reinforced with a black rubber inlay for optimal durability and comfort.</w:t>
      </w:r>
    </w:p>
    <w:p w14:paraId="76CA024E" w14:textId="77777777" w:rsidR="00E4763E" w:rsidRPr="00C01F6C" w:rsidRDefault="00E4763E">
      <w:pPr>
        <w:pBdr>
          <w:top w:val="nil"/>
          <w:left w:val="nil"/>
          <w:bottom w:val="nil"/>
          <w:right w:val="nil"/>
          <w:between w:val="nil"/>
        </w:pBdr>
        <w:rPr>
          <w:rFonts w:ascii="Open Sans" w:hAnsi="Open Sans" w:cs="Open Sans"/>
        </w:rPr>
      </w:pPr>
    </w:p>
    <w:p w14:paraId="02DEE6DA" w14:textId="5212067F"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rPr>
        <w:t>Grade 5 titanium deployment buckle.</w:t>
      </w:r>
    </w:p>
    <w:p w14:paraId="3C4AF37D" w14:textId="77777777" w:rsidR="00E4763E" w:rsidRPr="00C01F6C" w:rsidRDefault="00E4763E">
      <w:pPr>
        <w:pBdr>
          <w:top w:val="nil"/>
          <w:left w:val="nil"/>
          <w:bottom w:val="nil"/>
          <w:right w:val="nil"/>
          <w:between w:val="nil"/>
        </w:pBdr>
        <w:rPr>
          <w:rFonts w:ascii="Open Sans" w:hAnsi="Open Sans" w:cs="Open Sans"/>
        </w:rPr>
      </w:pPr>
    </w:p>
    <w:p w14:paraId="20BF16FA" w14:textId="3063BC25" w:rsidR="00E4763E" w:rsidRPr="00C01F6C" w:rsidRDefault="00D9417A">
      <w:pPr>
        <w:pBdr>
          <w:top w:val="nil"/>
          <w:left w:val="nil"/>
          <w:bottom w:val="nil"/>
          <w:right w:val="nil"/>
          <w:between w:val="nil"/>
        </w:pBdr>
        <w:rPr>
          <w:rFonts w:ascii="Open Sans" w:hAnsi="Open Sans" w:cs="Open Sans"/>
          <w:b/>
        </w:rPr>
      </w:pPr>
      <w:r w:rsidRPr="00C01F6C">
        <w:rPr>
          <w:rFonts w:ascii="Open Sans" w:hAnsi="Open Sans" w:cs="Open Sans"/>
          <w:b/>
        </w:rPr>
        <w:t xml:space="preserve">2/ CONTAINER </w:t>
      </w:r>
    </w:p>
    <w:p w14:paraId="5DE135B5" w14:textId="77777777" w:rsidR="00E4763E" w:rsidRPr="00C01F6C" w:rsidRDefault="00D9417A">
      <w:pPr>
        <w:pBdr>
          <w:top w:val="nil"/>
          <w:left w:val="nil"/>
          <w:bottom w:val="nil"/>
          <w:right w:val="nil"/>
          <w:between w:val="nil"/>
        </w:pBdr>
        <w:rPr>
          <w:rFonts w:ascii="Open Sans" w:hAnsi="Open Sans" w:cs="Open Sans"/>
          <w:b/>
        </w:rPr>
      </w:pPr>
      <w:r w:rsidRPr="00C01F6C">
        <w:rPr>
          <w:rFonts w:ascii="Open Sans" w:hAnsi="Open Sans" w:cs="Open Sans"/>
          <w:b/>
        </w:rPr>
        <w:t>Dimensions</w:t>
      </w:r>
    </w:p>
    <w:p w14:paraId="23D64622" w14:textId="14DDAECB"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rPr>
        <w:t>L 1200mm W 568mm H 478mm</w:t>
      </w:r>
    </w:p>
    <w:p w14:paraId="6E4D56F9" w14:textId="77777777" w:rsidR="00E4763E" w:rsidRPr="00C01F6C" w:rsidRDefault="00E4763E">
      <w:pPr>
        <w:pBdr>
          <w:top w:val="nil"/>
          <w:left w:val="nil"/>
          <w:bottom w:val="nil"/>
          <w:right w:val="nil"/>
          <w:between w:val="nil"/>
        </w:pBdr>
        <w:rPr>
          <w:rFonts w:ascii="Open Sans" w:hAnsi="Open Sans" w:cs="Open Sans"/>
        </w:rPr>
      </w:pPr>
    </w:p>
    <w:p w14:paraId="280E7962" w14:textId="77777777" w:rsidR="00E4763E" w:rsidRPr="00C01F6C" w:rsidRDefault="00D9417A">
      <w:pPr>
        <w:pBdr>
          <w:top w:val="nil"/>
          <w:left w:val="nil"/>
          <w:bottom w:val="nil"/>
          <w:right w:val="nil"/>
          <w:between w:val="nil"/>
        </w:pBdr>
        <w:rPr>
          <w:rFonts w:ascii="Open Sans" w:hAnsi="Open Sans" w:cs="Open Sans"/>
          <w:b/>
        </w:rPr>
      </w:pPr>
      <w:r w:rsidRPr="00C01F6C">
        <w:rPr>
          <w:rFonts w:ascii="Open Sans" w:hAnsi="Open Sans" w:cs="Open Sans"/>
          <w:b/>
        </w:rPr>
        <w:t>Materials</w:t>
      </w:r>
    </w:p>
    <w:p w14:paraId="4E535FDF" w14:textId="73D6D0C9"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rPr>
        <w:t xml:space="preserve">Wood, </w:t>
      </w:r>
      <w:proofErr w:type="gramStart"/>
      <w:r w:rsidRPr="00C01F6C">
        <w:rPr>
          <w:rFonts w:ascii="Open Sans" w:hAnsi="Open Sans" w:cs="Open Sans"/>
        </w:rPr>
        <w:t>aluminum</w:t>
      </w:r>
      <w:proofErr w:type="gramEnd"/>
      <w:r w:rsidRPr="00C01F6C">
        <w:rPr>
          <w:rFonts w:ascii="Open Sans" w:hAnsi="Open Sans" w:cs="Open Sans"/>
        </w:rPr>
        <w:t xml:space="preserve"> and black polymer</w:t>
      </w:r>
    </w:p>
    <w:p w14:paraId="6F91BB7C" w14:textId="77777777" w:rsidR="00E4763E" w:rsidRPr="00C01F6C" w:rsidRDefault="00E4763E">
      <w:pPr>
        <w:pBdr>
          <w:top w:val="nil"/>
          <w:left w:val="nil"/>
          <w:bottom w:val="nil"/>
          <w:right w:val="nil"/>
          <w:between w:val="nil"/>
        </w:pBdr>
        <w:rPr>
          <w:rFonts w:ascii="Open Sans" w:hAnsi="Open Sans" w:cs="Open Sans"/>
        </w:rPr>
      </w:pPr>
    </w:p>
    <w:p w14:paraId="44D27D35" w14:textId="77777777" w:rsidR="00E4763E" w:rsidRPr="00C01F6C" w:rsidRDefault="00D9417A">
      <w:pPr>
        <w:pBdr>
          <w:top w:val="nil"/>
          <w:left w:val="nil"/>
          <w:bottom w:val="nil"/>
          <w:right w:val="nil"/>
          <w:between w:val="nil"/>
        </w:pBdr>
        <w:rPr>
          <w:rFonts w:ascii="Open Sans" w:hAnsi="Open Sans" w:cs="Open Sans"/>
          <w:b/>
        </w:rPr>
      </w:pPr>
      <w:r w:rsidRPr="00C01F6C">
        <w:rPr>
          <w:rFonts w:ascii="Open Sans" w:hAnsi="Open Sans" w:cs="Open Sans"/>
          <w:b/>
        </w:rPr>
        <w:t>Parts</w:t>
      </w:r>
    </w:p>
    <w:p w14:paraId="5A1A2927" w14:textId="77777777"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rPr>
        <w:t>732</w:t>
      </w:r>
    </w:p>
    <w:p w14:paraId="38A9A146" w14:textId="77777777" w:rsidR="00E4763E" w:rsidRPr="00C01F6C" w:rsidRDefault="00E4763E">
      <w:pPr>
        <w:rPr>
          <w:rFonts w:ascii="Open Sans" w:hAnsi="Open Sans" w:cs="Open Sans"/>
        </w:rPr>
      </w:pPr>
    </w:p>
    <w:p w14:paraId="5E9CC7AE" w14:textId="77777777" w:rsidR="00E4763E" w:rsidRPr="00C01F6C" w:rsidRDefault="00D9417A">
      <w:pPr>
        <w:rPr>
          <w:rFonts w:ascii="Open Sans" w:hAnsi="Open Sans" w:cs="Open Sans"/>
          <w:b/>
        </w:rPr>
      </w:pPr>
      <w:r w:rsidRPr="00C01F6C">
        <w:rPr>
          <w:rFonts w:ascii="Open Sans" w:hAnsi="Open Sans" w:cs="Open Sans"/>
          <w:b/>
        </w:rPr>
        <w:t>Storage Units</w:t>
      </w:r>
    </w:p>
    <w:p w14:paraId="3FA54277" w14:textId="77777777" w:rsidR="00E4763E" w:rsidRPr="00C01F6C" w:rsidRDefault="00D9417A">
      <w:pPr>
        <w:rPr>
          <w:rFonts w:ascii="Open Sans" w:hAnsi="Open Sans" w:cs="Open Sans"/>
        </w:rPr>
      </w:pPr>
      <w:r w:rsidRPr="00C01F6C">
        <w:rPr>
          <w:rFonts w:ascii="Open Sans" w:hAnsi="Open Sans" w:cs="Open Sans"/>
        </w:rPr>
        <w:t>6 Free storage units</w:t>
      </w:r>
    </w:p>
    <w:p w14:paraId="41F3AA6B" w14:textId="77777777" w:rsidR="00E4763E" w:rsidRPr="00C01F6C" w:rsidRDefault="00D9417A">
      <w:pPr>
        <w:rPr>
          <w:rFonts w:ascii="Open Sans" w:hAnsi="Open Sans" w:cs="Open Sans"/>
        </w:rPr>
      </w:pPr>
      <w:r w:rsidRPr="00C01F6C">
        <w:rPr>
          <w:rFonts w:ascii="Open Sans" w:hAnsi="Open Sans" w:cs="Open Sans"/>
        </w:rPr>
        <w:lastRenderedPageBreak/>
        <w:t xml:space="preserve">3 removable capsules hosting: </w:t>
      </w:r>
    </w:p>
    <w:p w14:paraId="3BDDA6E2" w14:textId="77777777" w:rsidR="00E4763E" w:rsidRPr="00C01F6C" w:rsidRDefault="00D9417A">
      <w:pPr>
        <w:numPr>
          <w:ilvl w:val="0"/>
          <w:numId w:val="1"/>
        </w:numPr>
        <w:rPr>
          <w:rFonts w:ascii="Open Sans" w:hAnsi="Open Sans" w:cs="Open Sans"/>
        </w:rPr>
      </w:pPr>
      <w:r w:rsidRPr="00C01F6C">
        <w:rPr>
          <w:rFonts w:ascii="Open Sans" w:hAnsi="Open Sans" w:cs="Open Sans"/>
        </w:rPr>
        <w:t xml:space="preserve">2 extra set of straps </w:t>
      </w:r>
    </w:p>
    <w:p w14:paraId="4158080A" w14:textId="77777777" w:rsidR="00E4763E" w:rsidRPr="00C01F6C" w:rsidRDefault="00D9417A">
      <w:pPr>
        <w:numPr>
          <w:ilvl w:val="0"/>
          <w:numId w:val="1"/>
        </w:numPr>
        <w:rPr>
          <w:rFonts w:ascii="Open Sans" w:hAnsi="Open Sans" w:cs="Open Sans"/>
        </w:rPr>
      </w:pPr>
      <w:r w:rsidRPr="00C01F6C">
        <w:rPr>
          <w:rFonts w:ascii="Open Sans" w:hAnsi="Open Sans" w:cs="Open Sans"/>
        </w:rPr>
        <w:t xml:space="preserve">The Death Star Tourbillon </w:t>
      </w:r>
    </w:p>
    <w:p w14:paraId="69393C99" w14:textId="77777777" w:rsidR="00E4763E" w:rsidRPr="00C01F6C" w:rsidRDefault="00D9417A">
      <w:pPr>
        <w:numPr>
          <w:ilvl w:val="0"/>
          <w:numId w:val="1"/>
        </w:numPr>
        <w:rPr>
          <w:rFonts w:ascii="Open Sans" w:hAnsi="Open Sans" w:cs="Open Sans"/>
        </w:rPr>
      </w:pPr>
      <w:r w:rsidRPr="00C01F6C">
        <w:rPr>
          <w:rFonts w:ascii="Open Sans" w:hAnsi="Open Sans" w:cs="Open Sans"/>
        </w:rPr>
        <w:t xml:space="preserve">The kyber crystal </w:t>
      </w:r>
    </w:p>
    <w:p w14:paraId="53D6B909" w14:textId="77777777" w:rsidR="00E4763E" w:rsidRPr="00C01F6C" w:rsidRDefault="00E4763E">
      <w:pPr>
        <w:pBdr>
          <w:top w:val="nil"/>
          <w:left w:val="nil"/>
          <w:bottom w:val="nil"/>
          <w:right w:val="nil"/>
          <w:between w:val="nil"/>
        </w:pBdr>
        <w:rPr>
          <w:rFonts w:ascii="Open Sans" w:hAnsi="Open Sans" w:cs="Open Sans"/>
        </w:rPr>
      </w:pPr>
    </w:p>
    <w:p w14:paraId="6F8566FB" w14:textId="77777777" w:rsidR="00E4763E" w:rsidRPr="00C01F6C" w:rsidRDefault="00E4763E">
      <w:pPr>
        <w:pBdr>
          <w:top w:val="nil"/>
          <w:left w:val="nil"/>
          <w:bottom w:val="nil"/>
          <w:right w:val="nil"/>
          <w:between w:val="nil"/>
        </w:pBdr>
        <w:rPr>
          <w:rFonts w:ascii="Open Sans" w:hAnsi="Open Sans" w:cs="Open Sans"/>
        </w:rPr>
      </w:pPr>
    </w:p>
    <w:p w14:paraId="2633C293" w14:textId="5EAEBA49" w:rsidR="00E4763E" w:rsidRPr="00C01F6C" w:rsidRDefault="00D9417A">
      <w:pPr>
        <w:rPr>
          <w:rFonts w:ascii="Open Sans" w:hAnsi="Open Sans" w:cs="Open Sans"/>
          <w:b/>
        </w:rPr>
      </w:pPr>
      <w:r w:rsidRPr="00C01F6C">
        <w:rPr>
          <w:rFonts w:ascii="Open Sans" w:hAnsi="Open Sans" w:cs="Open Sans"/>
          <w:b/>
        </w:rPr>
        <w:t>3/ CAPSULE</w:t>
      </w:r>
    </w:p>
    <w:p w14:paraId="2ABC510E" w14:textId="702D5E87"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b/>
        </w:rPr>
        <w:t>H</w:t>
      </w:r>
      <w:r w:rsidRPr="00C01F6C">
        <w:rPr>
          <w:rFonts w:ascii="Open Sans" w:hAnsi="Open Sans" w:cs="Open Sans"/>
        </w:rPr>
        <w:t xml:space="preserve"> 337.5mm</w:t>
      </w:r>
    </w:p>
    <w:p w14:paraId="157E3CC9" w14:textId="17906359"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b/>
        </w:rPr>
        <w:t>Ø</w:t>
      </w:r>
      <w:r w:rsidRPr="00C01F6C">
        <w:rPr>
          <w:rFonts w:ascii="Open Sans" w:hAnsi="Open Sans" w:cs="Open Sans"/>
        </w:rPr>
        <w:t xml:space="preserve"> 113mm</w:t>
      </w:r>
    </w:p>
    <w:p w14:paraId="26EEB56D" w14:textId="77777777" w:rsidR="00E4763E" w:rsidRPr="00C01F6C" w:rsidRDefault="00D9417A">
      <w:pPr>
        <w:pBdr>
          <w:top w:val="nil"/>
          <w:left w:val="nil"/>
          <w:bottom w:val="nil"/>
          <w:right w:val="nil"/>
          <w:between w:val="nil"/>
        </w:pBdr>
        <w:rPr>
          <w:rFonts w:ascii="Open Sans" w:hAnsi="Open Sans" w:cs="Open Sans"/>
        </w:rPr>
      </w:pPr>
      <w:r w:rsidRPr="00C01F6C">
        <w:rPr>
          <w:rFonts w:ascii="Open Sans" w:hAnsi="Open Sans" w:cs="Open Sans"/>
          <w:b/>
        </w:rPr>
        <w:t xml:space="preserve">Material </w:t>
      </w:r>
      <w:r w:rsidRPr="00C01F6C">
        <w:rPr>
          <w:rFonts w:ascii="Open Sans" w:hAnsi="Open Sans" w:cs="Open Sans"/>
        </w:rPr>
        <w:t>Aluminum</w:t>
      </w:r>
    </w:p>
    <w:sectPr w:rsidR="00E4763E" w:rsidRPr="00C01F6C">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2D8AC" w14:textId="77777777" w:rsidR="004E6F6C" w:rsidRDefault="004E6F6C">
      <w:pPr>
        <w:spacing w:line="240" w:lineRule="auto"/>
      </w:pPr>
      <w:r>
        <w:separator/>
      </w:r>
    </w:p>
  </w:endnote>
  <w:endnote w:type="continuationSeparator" w:id="0">
    <w:p w14:paraId="30177C9A" w14:textId="77777777" w:rsidR="004E6F6C" w:rsidRDefault="004E6F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2550" w14:textId="1E0A84A7" w:rsidR="00E4763E" w:rsidRPr="00C01F6C" w:rsidRDefault="00D9417A">
    <w:pPr>
      <w:spacing w:after="160" w:line="259" w:lineRule="auto"/>
      <w:jc w:val="center"/>
      <w:rPr>
        <w:rFonts w:ascii="Open Sans" w:eastAsia="Open Sans" w:hAnsi="Open Sans" w:cs="Open Sans"/>
        <w:sz w:val="18"/>
        <w:szCs w:val="18"/>
        <w:lang w:val="fr-CH"/>
      </w:rPr>
    </w:pPr>
    <w:r w:rsidRPr="00C01F6C">
      <w:rPr>
        <w:rFonts w:ascii="Open Sans" w:eastAsia="Open Sans" w:hAnsi="Open Sans" w:cs="Open Sans"/>
        <w:sz w:val="16"/>
        <w:szCs w:val="16"/>
        <w:lang w:val="fr-CH"/>
      </w:rPr>
      <w:t xml:space="preserve">Kross </w:t>
    </w:r>
    <w:r w:rsidRPr="00C01F6C">
      <w:rPr>
        <w:rFonts w:ascii="Open Sans" w:eastAsia="Open Sans" w:hAnsi="Open Sans" w:cs="Open Sans"/>
        <w:color w:val="111111"/>
        <w:sz w:val="16"/>
        <w:szCs w:val="16"/>
        <w:highlight w:val="white"/>
        <w:lang w:val="fr-CH"/>
      </w:rPr>
      <w:t xml:space="preserve">Studio </w:t>
    </w:r>
    <w:hyperlink r:id="rId1">
      <w:r w:rsidRPr="00C01F6C">
        <w:rPr>
          <w:rFonts w:ascii="Open Sans" w:eastAsia="Open Sans" w:hAnsi="Open Sans" w:cs="Open Sans"/>
          <w:color w:val="111111"/>
          <w:sz w:val="16"/>
          <w:szCs w:val="16"/>
          <w:highlight w:val="white"/>
          <w:lang w:val="fr-CH"/>
        </w:rPr>
        <w:t xml:space="preserve">| </w:t>
      </w:r>
    </w:hyperlink>
    <w:hyperlink r:id="rId2">
      <w:r w:rsidRPr="00C01F6C">
        <w:rPr>
          <w:rFonts w:ascii="Open Sans" w:eastAsia="Open Sans" w:hAnsi="Open Sans" w:cs="Open Sans"/>
          <w:color w:val="1155CC"/>
          <w:sz w:val="16"/>
          <w:szCs w:val="16"/>
          <w:highlight w:val="white"/>
          <w:u w:val="single"/>
          <w:lang w:val="fr-CH"/>
        </w:rPr>
        <w:t>media@kross.studio</w:t>
      </w:r>
    </w:hyperlink>
    <w:r w:rsidRPr="00C01F6C">
      <w:rPr>
        <w:rFonts w:ascii="Open Sans" w:eastAsia="Open Sans" w:hAnsi="Open Sans" w:cs="Open Sans"/>
        <w:color w:val="111111"/>
        <w:sz w:val="16"/>
        <w:szCs w:val="16"/>
        <w:highlight w:val="white"/>
        <w:lang w:val="fr-CH"/>
      </w:rPr>
      <w:t xml:space="preserve"> |</w:t>
    </w:r>
    <w:r w:rsidRPr="00C01F6C">
      <w:rPr>
        <w:rFonts w:ascii="Open Sans" w:eastAsia="Open Sans" w:hAnsi="Open Sans" w:cs="Open Sans"/>
        <w:sz w:val="16"/>
        <w:szCs w:val="16"/>
        <w:lang w:val="fr-CH"/>
      </w:rPr>
      <w:t xml:space="preserve"> </w:t>
    </w:r>
    <w:r w:rsidRPr="00C01F6C">
      <w:rPr>
        <w:rFonts w:ascii="Open Sans" w:eastAsia="Open Sans" w:hAnsi="Open Sans" w:cs="Open Sans"/>
        <w:color w:val="111111"/>
        <w:sz w:val="16"/>
        <w:szCs w:val="16"/>
        <w:highlight w:val="white"/>
        <w:lang w:val="fr-CH"/>
      </w:rPr>
      <w:t xml:space="preserve">+ 41 22 364 14 14 </w:t>
    </w:r>
    <w:r w:rsidRPr="00C01F6C">
      <w:rPr>
        <w:rFonts w:ascii="Open Sans" w:eastAsia="Open Sans" w:hAnsi="Open Sans" w:cs="Open Sans"/>
        <w:sz w:val="16"/>
        <w:szCs w:val="16"/>
        <w:lang w:val="fr-CH"/>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8F6A9" w14:textId="77777777" w:rsidR="004E6F6C" w:rsidRDefault="004E6F6C">
      <w:pPr>
        <w:spacing w:line="240" w:lineRule="auto"/>
      </w:pPr>
      <w:r>
        <w:separator/>
      </w:r>
    </w:p>
  </w:footnote>
  <w:footnote w:type="continuationSeparator" w:id="0">
    <w:p w14:paraId="4D4476EE" w14:textId="77777777" w:rsidR="004E6F6C" w:rsidRDefault="004E6F6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7342D"/>
    <w:multiLevelType w:val="multilevel"/>
    <w:tmpl w:val="E0CA4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63E"/>
    <w:rsid w:val="000E7E36"/>
    <w:rsid w:val="004E6F6C"/>
    <w:rsid w:val="00A013C7"/>
    <w:rsid w:val="00C01F6C"/>
    <w:rsid w:val="00CB5CF7"/>
    <w:rsid w:val="00D46837"/>
    <w:rsid w:val="00D9417A"/>
    <w:rsid w:val="00E4763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69B3B"/>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2C2CB1"/>
    <w:pPr>
      <w:tabs>
        <w:tab w:val="center" w:pos="4536"/>
        <w:tab w:val="right" w:pos="9072"/>
      </w:tabs>
      <w:spacing w:line="240" w:lineRule="auto"/>
    </w:pPr>
  </w:style>
  <w:style w:type="character" w:customStyle="1" w:styleId="En-tteCar">
    <w:name w:val="En-tête Car"/>
    <w:basedOn w:val="Policepardfaut"/>
    <w:link w:val="En-tte"/>
    <w:uiPriority w:val="99"/>
    <w:rsid w:val="002C2CB1"/>
  </w:style>
  <w:style w:type="paragraph" w:styleId="Pieddepage">
    <w:name w:val="footer"/>
    <w:basedOn w:val="Normal"/>
    <w:link w:val="PieddepageCar"/>
    <w:uiPriority w:val="99"/>
    <w:unhideWhenUsed/>
    <w:rsid w:val="002C2CB1"/>
    <w:pPr>
      <w:tabs>
        <w:tab w:val="center" w:pos="4536"/>
        <w:tab w:val="right" w:pos="9072"/>
      </w:tabs>
      <w:spacing w:line="240" w:lineRule="auto"/>
    </w:pPr>
  </w:style>
  <w:style w:type="character" w:customStyle="1" w:styleId="PieddepageCar">
    <w:name w:val="Pied de page Car"/>
    <w:basedOn w:val="Policepardfaut"/>
    <w:link w:val="Pieddepage"/>
    <w:uiPriority w:val="99"/>
    <w:rsid w:val="002C2CB1"/>
  </w:style>
  <w:style w:type="character" w:styleId="Lienhypertexte">
    <w:name w:val="Hyperlink"/>
    <w:basedOn w:val="Policepardfaut"/>
    <w:uiPriority w:val="99"/>
    <w:semiHidden/>
    <w:unhideWhenUsed/>
    <w:rsid w:val="00C01F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822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ross.studio/"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A+xDWYN6g0XrVpOOMUWpDlli5g==">AMUW2mWoTtAQqaE0YzyckueDOlrObhp7aw9JANhNBeo2BgKrFaBdLRNHCkh1mJyLdUTS+14EO9y+Jdat96/kSNJ7fsOiG83Pu1my94FYQIDFtDjGg3lM0xA=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1200</Words>
  <Characters>6604</Characters>
  <Application>Microsoft Office Word</Application>
  <DocSecurity>0</DocSecurity>
  <Lines>55</Lines>
  <Paragraphs>15</Paragraphs>
  <ScaleCrop>false</ScaleCrop>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5</cp:revision>
  <dcterms:created xsi:type="dcterms:W3CDTF">2021-03-29T08:50:00Z</dcterms:created>
  <dcterms:modified xsi:type="dcterms:W3CDTF">2021-11-19T07:43:00Z</dcterms:modified>
</cp:coreProperties>
</file>