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F0DCF" w14:textId="3038E443" w:rsidR="00EF2DE5" w:rsidRPr="00592564" w:rsidRDefault="00C258F5">
      <w:pPr>
        <w:jc w:val="center"/>
        <w:rPr>
          <w:rFonts w:ascii="Futura PT Book" w:eastAsia="Open Sans" w:hAnsi="Futura PT Book" w:cs="Open Sans"/>
          <w:lang w:val="en-US"/>
        </w:rPr>
      </w:pPr>
      <w:r w:rsidRPr="00592564">
        <w:rPr>
          <w:rFonts w:ascii="Futura PT Book" w:eastAsia="Open Sans" w:hAnsi="Futura PT Book" w:cs="Open Sans"/>
        </w:rPr>
        <w:t xml:space="preserve"> </w:t>
      </w:r>
      <w:r w:rsidR="00592564" w:rsidRPr="00592564">
        <w:rPr>
          <w:rFonts w:ascii="Futura PT Book" w:eastAsia="Open Sans" w:hAnsi="Futura PT Book" w:cs="Open Sans"/>
          <w:noProof/>
          <w:lang w:val="en-US"/>
        </w:rPr>
        <w:drawing>
          <wp:inline distT="0" distB="0" distL="0" distR="0" wp14:anchorId="11999C4F" wp14:editId="4D0E3E7E">
            <wp:extent cx="3119120" cy="567929"/>
            <wp:effectExtent l="0" t="0" r="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41653" cy="572032"/>
                    </a:xfrm>
                    <a:prstGeom prst="rect">
                      <a:avLst/>
                    </a:prstGeom>
                  </pic:spPr>
                </pic:pic>
              </a:graphicData>
            </a:graphic>
          </wp:inline>
        </w:drawing>
      </w:r>
    </w:p>
    <w:p w14:paraId="2421AA53" w14:textId="77777777" w:rsidR="00EF2DE5" w:rsidRPr="00592564" w:rsidRDefault="00EF2DE5">
      <w:pPr>
        <w:jc w:val="center"/>
        <w:rPr>
          <w:rFonts w:ascii="Futura PT Book" w:eastAsia="Open Sans" w:hAnsi="Futura PT Book" w:cs="Open Sans"/>
          <w:sz w:val="32"/>
          <w:szCs w:val="32"/>
        </w:rPr>
      </w:pPr>
    </w:p>
    <w:p w14:paraId="3A8FE9C0" w14:textId="77777777" w:rsidR="00EF2DE5" w:rsidRPr="00592564" w:rsidRDefault="00C258F5">
      <w:pPr>
        <w:jc w:val="center"/>
        <w:rPr>
          <w:rFonts w:ascii="Futura PT Demi" w:eastAsia="Open Sans" w:hAnsi="Futura PT Demi" w:cs="Open Sans"/>
          <w:b/>
          <w:bCs/>
          <w:sz w:val="32"/>
          <w:szCs w:val="32"/>
        </w:rPr>
      </w:pPr>
      <w:proofErr w:type="spellStart"/>
      <w:r w:rsidRPr="00592564">
        <w:rPr>
          <w:rFonts w:ascii="Futura PT Demi" w:eastAsia="Open Sans" w:hAnsi="Futura PT Demi" w:cs="Open Sans"/>
          <w:b/>
          <w:bCs/>
          <w:sz w:val="32"/>
          <w:szCs w:val="32"/>
        </w:rPr>
        <w:t>Kross</w:t>
      </w:r>
      <w:proofErr w:type="spellEnd"/>
      <w:r w:rsidRPr="00592564">
        <w:rPr>
          <w:rFonts w:ascii="Futura PT Demi" w:eastAsia="Open Sans" w:hAnsi="Futura PT Demi" w:cs="Open Sans"/>
          <w:b/>
          <w:bCs/>
          <w:sz w:val="32"/>
          <w:szCs w:val="32"/>
        </w:rPr>
        <w:t xml:space="preserve"> Studio présente la collection </w:t>
      </w:r>
    </w:p>
    <w:p w14:paraId="3E073C0C" w14:textId="68C2C3D3" w:rsidR="00EF2DE5" w:rsidRPr="00592564" w:rsidRDefault="00C258F5">
      <w:pPr>
        <w:jc w:val="center"/>
        <w:rPr>
          <w:rFonts w:ascii="Futura PT Demi" w:eastAsia="Open Sans" w:hAnsi="Futura PT Demi" w:cs="Open Sans"/>
          <w:b/>
          <w:bCs/>
          <w:sz w:val="32"/>
          <w:szCs w:val="32"/>
        </w:rPr>
      </w:pPr>
      <w:proofErr w:type="gramStart"/>
      <w:r w:rsidRPr="00592564">
        <w:rPr>
          <w:rFonts w:ascii="Futura PT Demi" w:eastAsia="Open Sans" w:hAnsi="Futura PT Demi" w:cs="Open Sans"/>
          <w:b/>
          <w:bCs/>
          <w:sz w:val="32"/>
          <w:szCs w:val="32"/>
        </w:rPr>
        <w:t>d’étuis</w:t>
      </w:r>
      <w:proofErr w:type="gramEnd"/>
      <w:r w:rsidRPr="00592564">
        <w:rPr>
          <w:rFonts w:ascii="Futura PT Demi" w:eastAsia="Open Sans" w:hAnsi="Futura PT Demi" w:cs="Open Sans"/>
          <w:b/>
          <w:bCs/>
          <w:sz w:val="32"/>
          <w:szCs w:val="32"/>
        </w:rPr>
        <w:t xml:space="preserve"> </w:t>
      </w:r>
      <w:r w:rsidR="00592564" w:rsidRPr="00592564">
        <w:rPr>
          <w:rFonts w:ascii="Futura PT Demi" w:eastAsia="Open Sans" w:hAnsi="Futura PT Demi" w:cs="Open Sans"/>
          <w:b/>
          <w:bCs/>
          <w:sz w:val="32"/>
          <w:szCs w:val="32"/>
        </w:rPr>
        <w:t>pour</w:t>
      </w:r>
      <w:r w:rsidRPr="00592564">
        <w:rPr>
          <w:rFonts w:ascii="Futura PT Demi" w:eastAsia="Open Sans" w:hAnsi="Futura PT Demi" w:cs="Open Sans"/>
          <w:b/>
          <w:bCs/>
          <w:sz w:val="32"/>
          <w:szCs w:val="32"/>
        </w:rPr>
        <w:t xml:space="preserve"> montre Star Wars</w:t>
      </w:r>
      <w:r w:rsidRPr="00592564">
        <w:rPr>
          <w:rFonts w:ascii="Futura PT Demi" w:eastAsia="Arial Unicode MS" w:hAnsi="Futura PT Demi" w:cs="Arial Unicode MS"/>
          <w:b/>
          <w:bCs/>
          <w:sz w:val="32"/>
          <w:szCs w:val="32"/>
        </w:rPr>
        <w:t xml:space="preserve">™ </w:t>
      </w:r>
    </w:p>
    <w:p w14:paraId="36977545" w14:textId="77777777" w:rsidR="00EF2DE5" w:rsidRPr="00592564" w:rsidRDefault="00EF2DE5">
      <w:pPr>
        <w:jc w:val="center"/>
        <w:rPr>
          <w:rFonts w:ascii="Futura PT Demi" w:eastAsia="Open Sans" w:hAnsi="Futura PT Demi" w:cs="Open Sans"/>
          <w:b/>
          <w:bCs/>
          <w:sz w:val="26"/>
          <w:szCs w:val="26"/>
        </w:rPr>
      </w:pPr>
    </w:p>
    <w:p w14:paraId="6B7ABAE5" w14:textId="77777777" w:rsidR="00EF2DE5" w:rsidRPr="00592564" w:rsidRDefault="00C258F5">
      <w:pPr>
        <w:jc w:val="center"/>
        <w:rPr>
          <w:rFonts w:ascii="Futura PT Demi" w:eastAsia="Open Sans" w:hAnsi="Futura PT Demi" w:cs="Open Sans"/>
          <w:b/>
          <w:bCs/>
          <w:sz w:val="28"/>
          <w:szCs w:val="28"/>
        </w:rPr>
      </w:pPr>
      <w:r w:rsidRPr="00592564">
        <w:rPr>
          <w:rFonts w:ascii="Futura PT Demi" w:eastAsia="Open Sans" w:hAnsi="Futura PT Demi" w:cs="Open Sans"/>
          <w:b/>
          <w:bCs/>
          <w:sz w:val="28"/>
          <w:szCs w:val="28"/>
        </w:rPr>
        <w:t>Une collection composée de sept étuis collector destinés aux amateurs de montres et aux fans de Star Wars.</w:t>
      </w:r>
    </w:p>
    <w:p w14:paraId="5E60D36F" w14:textId="77777777" w:rsidR="00EF2DE5" w:rsidRPr="00592564" w:rsidRDefault="00EF2DE5">
      <w:pPr>
        <w:jc w:val="both"/>
        <w:rPr>
          <w:rFonts w:ascii="Futura PT Book" w:eastAsia="Open Sans" w:hAnsi="Futura PT Book" w:cs="Open Sans"/>
          <w:sz w:val="26"/>
          <w:szCs w:val="26"/>
        </w:rPr>
      </w:pPr>
    </w:p>
    <w:p w14:paraId="439C270F" w14:textId="6BC39806" w:rsidR="00EF2DE5" w:rsidRPr="00592564" w:rsidRDefault="00C258F5" w:rsidP="007B7081">
      <w:pPr>
        <w:spacing w:line="240" w:lineRule="auto"/>
        <w:jc w:val="both"/>
        <w:rPr>
          <w:rFonts w:ascii="Futura PT Book" w:eastAsia="Open Sans" w:hAnsi="Futura PT Book" w:cs="Open Sans"/>
          <w:sz w:val="24"/>
          <w:szCs w:val="24"/>
          <w:highlight w:val="white"/>
        </w:rPr>
      </w:pPr>
      <w:proofErr w:type="spellStart"/>
      <w:r w:rsidRPr="00592564">
        <w:rPr>
          <w:rFonts w:ascii="Futura PT Book" w:eastAsia="Open Sans" w:hAnsi="Futura PT Book" w:cs="Open Sans"/>
          <w:sz w:val="24"/>
          <w:szCs w:val="24"/>
          <w:highlight w:val="white"/>
        </w:rPr>
        <w:t>Kross</w:t>
      </w:r>
      <w:proofErr w:type="spellEnd"/>
      <w:r w:rsidRPr="00592564">
        <w:rPr>
          <w:rFonts w:ascii="Futura PT Book" w:eastAsia="Open Sans" w:hAnsi="Futura PT Book" w:cs="Open Sans"/>
          <w:sz w:val="24"/>
          <w:szCs w:val="24"/>
          <w:highlight w:val="white"/>
        </w:rPr>
        <w:t xml:space="preserve"> Studio et </w:t>
      </w:r>
      <w:proofErr w:type="spellStart"/>
      <w:r w:rsidRPr="00592564">
        <w:rPr>
          <w:rFonts w:ascii="Futura PT Book" w:eastAsia="Open Sans" w:hAnsi="Futura PT Book" w:cs="Open Sans"/>
          <w:sz w:val="24"/>
          <w:szCs w:val="24"/>
          <w:highlight w:val="white"/>
        </w:rPr>
        <w:t>Lucasfilm</w:t>
      </w:r>
      <w:proofErr w:type="spellEnd"/>
      <w:r w:rsidRPr="00592564">
        <w:rPr>
          <w:rFonts w:ascii="Futura PT Book" w:eastAsia="Open Sans" w:hAnsi="Futura PT Book" w:cs="Open Sans"/>
          <w:sz w:val="24"/>
          <w:szCs w:val="24"/>
          <w:highlight w:val="white"/>
        </w:rPr>
        <w:t xml:space="preserve"> poursuivent leur collaboration avec une troisième collection Star Wars X </w:t>
      </w:r>
      <w:proofErr w:type="spellStart"/>
      <w:r w:rsidRPr="00592564">
        <w:rPr>
          <w:rFonts w:ascii="Futura PT Book" w:eastAsia="Open Sans" w:hAnsi="Futura PT Book" w:cs="Open Sans"/>
          <w:sz w:val="24"/>
          <w:szCs w:val="24"/>
          <w:highlight w:val="white"/>
        </w:rPr>
        <w:t>Kross</w:t>
      </w:r>
      <w:proofErr w:type="spellEnd"/>
      <w:r w:rsidRPr="00592564">
        <w:rPr>
          <w:rFonts w:ascii="Futura PT Book" w:eastAsia="Open Sans" w:hAnsi="Futura PT Book" w:cs="Open Sans"/>
          <w:sz w:val="24"/>
          <w:szCs w:val="24"/>
          <w:highlight w:val="white"/>
        </w:rPr>
        <w:t xml:space="preserve"> Studio cette fois-ci dédiée à un accessoire indispensable aux amateurs de montre : l'étui en cuir. La collection comprend six designs distincts qu'il est possible d'acquérir individuellement. Membre des forces Rebelles ou de l'Empire, chaque personnage emblématique est représenté : </w:t>
      </w:r>
      <w:proofErr w:type="spellStart"/>
      <w:r w:rsidRPr="00592564">
        <w:rPr>
          <w:rFonts w:ascii="Futura PT Book" w:eastAsia="Open Sans" w:hAnsi="Futura PT Book" w:cs="Open Sans"/>
          <w:sz w:val="24"/>
          <w:szCs w:val="24"/>
          <w:highlight w:val="white"/>
        </w:rPr>
        <w:t>Dark</w:t>
      </w:r>
      <w:proofErr w:type="spellEnd"/>
      <w:r w:rsidRPr="00592564">
        <w:rPr>
          <w:rFonts w:ascii="Futura PT Book" w:eastAsia="Open Sans" w:hAnsi="Futura PT Book" w:cs="Open Sans"/>
          <w:sz w:val="24"/>
          <w:szCs w:val="24"/>
          <w:highlight w:val="white"/>
        </w:rPr>
        <w:t xml:space="preserve"> Vador™, </w:t>
      </w:r>
      <w:proofErr w:type="spellStart"/>
      <w:r w:rsidR="008A0DBA" w:rsidRPr="00592564">
        <w:rPr>
          <w:rFonts w:ascii="Futura PT Book" w:eastAsia="Open Sans" w:hAnsi="Futura PT Book" w:cs="Open Sans"/>
          <w:sz w:val="24"/>
          <w:szCs w:val="24"/>
          <w:highlight w:val="white"/>
        </w:rPr>
        <w:t>s</w:t>
      </w:r>
      <w:r w:rsidRPr="00592564">
        <w:rPr>
          <w:rFonts w:ascii="Futura PT Book" w:eastAsia="Open Sans" w:hAnsi="Futura PT Book" w:cs="Open Sans"/>
          <w:sz w:val="24"/>
          <w:szCs w:val="24"/>
          <w:highlight w:val="white"/>
        </w:rPr>
        <w:t>tormtrooper</w:t>
      </w:r>
      <w:proofErr w:type="spellEnd"/>
      <w:r w:rsidRPr="00592564">
        <w:rPr>
          <w:rFonts w:ascii="Futura PT Book" w:eastAsia="Open Sans" w:hAnsi="Futura PT Book" w:cs="Open Sans"/>
          <w:sz w:val="24"/>
          <w:szCs w:val="24"/>
          <w:highlight w:val="white"/>
        </w:rPr>
        <w:t xml:space="preserve">™, </w:t>
      </w:r>
      <w:proofErr w:type="spellStart"/>
      <w:r w:rsidRPr="00592564">
        <w:rPr>
          <w:rFonts w:ascii="Futura PT Book" w:eastAsia="Open Sans" w:hAnsi="Futura PT Book" w:cs="Open Sans"/>
          <w:sz w:val="24"/>
          <w:szCs w:val="24"/>
          <w:highlight w:val="white"/>
        </w:rPr>
        <w:t>Boba</w:t>
      </w:r>
      <w:proofErr w:type="spellEnd"/>
      <w:r w:rsidRPr="00592564">
        <w:rPr>
          <w:rFonts w:ascii="Futura PT Book" w:eastAsia="Open Sans" w:hAnsi="Futura PT Book" w:cs="Open Sans"/>
          <w:sz w:val="24"/>
          <w:szCs w:val="24"/>
          <w:highlight w:val="white"/>
        </w:rPr>
        <w:t xml:space="preserve"> </w:t>
      </w:r>
      <w:proofErr w:type="spellStart"/>
      <w:r w:rsidRPr="00592564">
        <w:rPr>
          <w:rFonts w:ascii="Futura PT Book" w:eastAsia="Open Sans" w:hAnsi="Futura PT Book" w:cs="Open Sans"/>
          <w:sz w:val="24"/>
          <w:szCs w:val="24"/>
          <w:highlight w:val="white"/>
        </w:rPr>
        <w:t>Fett</w:t>
      </w:r>
      <w:proofErr w:type="spellEnd"/>
      <w:r w:rsidRPr="00592564">
        <w:rPr>
          <w:rFonts w:ascii="Futura PT Book" w:eastAsia="Open Sans" w:hAnsi="Futura PT Book" w:cs="Open Sans"/>
          <w:sz w:val="24"/>
          <w:szCs w:val="24"/>
          <w:highlight w:val="white"/>
        </w:rPr>
        <w:t>™, C-3PO™, R2-D2™ et Chewbacca™. L'étui Yoda™ est quant à lui réservé aux fans inconditionnels qui choisiront d'acheter la collection complète.</w:t>
      </w:r>
    </w:p>
    <w:p w14:paraId="6ACE8AA7" w14:textId="77777777" w:rsidR="00592564" w:rsidRDefault="00592564" w:rsidP="007B7081">
      <w:pPr>
        <w:spacing w:line="240" w:lineRule="auto"/>
        <w:jc w:val="both"/>
        <w:rPr>
          <w:rFonts w:ascii="Futura PT Book" w:eastAsia="Open Sans" w:hAnsi="Futura PT Book" w:cs="Open Sans"/>
          <w:sz w:val="24"/>
          <w:szCs w:val="24"/>
          <w:highlight w:val="white"/>
        </w:rPr>
      </w:pPr>
    </w:p>
    <w:p w14:paraId="58934D34" w14:textId="6ADA923A" w:rsidR="00EF2DE5" w:rsidRPr="00592564" w:rsidRDefault="00C258F5" w:rsidP="007B7081">
      <w:pPr>
        <w:spacing w:line="240" w:lineRule="auto"/>
        <w:jc w:val="both"/>
        <w:rPr>
          <w:rFonts w:ascii="Futura PT Book" w:eastAsia="Open Sans" w:hAnsi="Futura PT Book" w:cs="Open Sans"/>
          <w:sz w:val="24"/>
          <w:szCs w:val="24"/>
          <w:highlight w:val="white"/>
        </w:rPr>
      </w:pPr>
      <w:r w:rsidRPr="00592564">
        <w:rPr>
          <w:rFonts w:ascii="Futura PT Book" w:eastAsia="Open Sans" w:hAnsi="Futura PT Book" w:cs="Open Sans"/>
          <w:sz w:val="24"/>
          <w:szCs w:val="24"/>
          <w:highlight w:val="white"/>
        </w:rPr>
        <w:t>Chaque étui à montre est réalisé en cuir</w:t>
      </w:r>
      <w:r w:rsidR="00592564">
        <w:rPr>
          <w:rFonts w:ascii="Futura PT Book" w:eastAsia="Open Sans" w:hAnsi="Futura PT Book" w:cs="Open Sans"/>
          <w:sz w:val="24"/>
          <w:szCs w:val="24"/>
          <w:highlight w:val="white"/>
        </w:rPr>
        <w:t xml:space="preserve"> véritable</w:t>
      </w:r>
      <w:r w:rsidRPr="00592564">
        <w:rPr>
          <w:rFonts w:ascii="Futura PT Book" w:eastAsia="Open Sans" w:hAnsi="Futura PT Book" w:cs="Open Sans"/>
          <w:sz w:val="24"/>
          <w:szCs w:val="24"/>
          <w:highlight w:val="white"/>
        </w:rPr>
        <w:t xml:space="preserve">, dans les couleurs du personnage qu'il incarne. Sur le dessus de l'étui, une représentation imprimée des héros a été réalisée par </w:t>
      </w:r>
      <w:proofErr w:type="spellStart"/>
      <w:r w:rsidRPr="00592564">
        <w:rPr>
          <w:rFonts w:ascii="Futura PT Book" w:eastAsia="Open Sans" w:hAnsi="Futura PT Book" w:cs="Open Sans"/>
          <w:sz w:val="24"/>
          <w:szCs w:val="24"/>
          <w:highlight w:val="white"/>
        </w:rPr>
        <w:t>Kross</w:t>
      </w:r>
      <w:proofErr w:type="spellEnd"/>
      <w:r w:rsidRPr="00592564">
        <w:rPr>
          <w:rFonts w:ascii="Futura PT Book" w:eastAsia="Open Sans" w:hAnsi="Futura PT Book" w:cs="Open Sans"/>
          <w:sz w:val="24"/>
          <w:szCs w:val="24"/>
          <w:highlight w:val="white"/>
        </w:rPr>
        <w:t xml:space="preserve"> Studio. Nous retrouvons ainsi C-3PO dans les tons de jaune, </w:t>
      </w:r>
      <w:proofErr w:type="spellStart"/>
      <w:r w:rsidRPr="00592564">
        <w:rPr>
          <w:rFonts w:ascii="Futura PT Book" w:eastAsia="Open Sans" w:hAnsi="Futura PT Book" w:cs="Open Sans"/>
          <w:sz w:val="24"/>
          <w:szCs w:val="24"/>
          <w:highlight w:val="white"/>
        </w:rPr>
        <w:t>Boba</w:t>
      </w:r>
      <w:proofErr w:type="spellEnd"/>
      <w:r w:rsidRPr="00592564">
        <w:rPr>
          <w:rFonts w:ascii="Futura PT Book" w:eastAsia="Open Sans" w:hAnsi="Futura PT Book" w:cs="Open Sans"/>
          <w:sz w:val="24"/>
          <w:szCs w:val="24"/>
          <w:highlight w:val="white"/>
        </w:rPr>
        <w:t xml:space="preserve"> </w:t>
      </w:r>
      <w:proofErr w:type="spellStart"/>
      <w:r w:rsidRPr="00592564">
        <w:rPr>
          <w:rFonts w:ascii="Futura PT Book" w:eastAsia="Open Sans" w:hAnsi="Futura PT Book" w:cs="Open Sans"/>
          <w:sz w:val="24"/>
          <w:szCs w:val="24"/>
          <w:highlight w:val="white"/>
        </w:rPr>
        <w:t>Fett</w:t>
      </w:r>
      <w:proofErr w:type="spellEnd"/>
      <w:r w:rsidRPr="00592564">
        <w:rPr>
          <w:rFonts w:ascii="Futura PT Book" w:eastAsia="Open Sans" w:hAnsi="Futura PT Book" w:cs="Open Sans"/>
          <w:sz w:val="24"/>
          <w:szCs w:val="24"/>
          <w:highlight w:val="white"/>
        </w:rPr>
        <w:t xml:space="preserve"> en vert, </w:t>
      </w:r>
      <w:proofErr w:type="spellStart"/>
      <w:r w:rsidRPr="00592564">
        <w:rPr>
          <w:rFonts w:ascii="Futura PT Book" w:eastAsia="Open Sans" w:hAnsi="Futura PT Book" w:cs="Open Sans"/>
          <w:sz w:val="24"/>
          <w:szCs w:val="24"/>
          <w:highlight w:val="white"/>
        </w:rPr>
        <w:t>Dark</w:t>
      </w:r>
      <w:proofErr w:type="spellEnd"/>
      <w:r w:rsidRPr="00592564">
        <w:rPr>
          <w:rFonts w:ascii="Futura PT Book" w:eastAsia="Open Sans" w:hAnsi="Futura PT Book" w:cs="Open Sans"/>
          <w:sz w:val="24"/>
          <w:szCs w:val="24"/>
          <w:highlight w:val="white"/>
        </w:rPr>
        <w:t xml:space="preserve"> Vador en noir, Chewbacca en marron, le </w:t>
      </w:r>
      <w:proofErr w:type="spellStart"/>
      <w:r w:rsidRPr="00592564">
        <w:rPr>
          <w:rFonts w:ascii="Futura PT Book" w:eastAsia="Open Sans" w:hAnsi="Futura PT Book" w:cs="Open Sans"/>
          <w:sz w:val="24"/>
          <w:szCs w:val="24"/>
          <w:highlight w:val="white"/>
        </w:rPr>
        <w:t>stormtrooper</w:t>
      </w:r>
      <w:proofErr w:type="spellEnd"/>
      <w:r w:rsidRPr="00592564">
        <w:rPr>
          <w:rFonts w:ascii="Futura PT Book" w:eastAsia="Open Sans" w:hAnsi="Futura PT Book" w:cs="Open Sans"/>
          <w:sz w:val="24"/>
          <w:szCs w:val="24"/>
          <w:highlight w:val="white"/>
        </w:rPr>
        <w:t xml:space="preserve"> et R2-D2 en blanc et Yoda en beige.</w:t>
      </w:r>
    </w:p>
    <w:p w14:paraId="2605AD2B" w14:textId="77777777" w:rsidR="00EF2DE5" w:rsidRPr="00592564" w:rsidRDefault="00EF2DE5" w:rsidP="007B7081">
      <w:pPr>
        <w:spacing w:line="240" w:lineRule="auto"/>
        <w:jc w:val="both"/>
        <w:rPr>
          <w:rFonts w:ascii="Futura PT Book" w:eastAsia="Open Sans" w:hAnsi="Futura PT Book" w:cs="Open Sans"/>
          <w:sz w:val="24"/>
          <w:szCs w:val="24"/>
        </w:rPr>
      </w:pPr>
    </w:p>
    <w:p w14:paraId="42D105F7" w14:textId="5E28A2FF" w:rsidR="00EF2DE5" w:rsidRDefault="00C258F5" w:rsidP="007B7081">
      <w:pPr>
        <w:spacing w:line="240" w:lineRule="auto"/>
        <w:jc w:val="both"/>
        <w:rPr>
          <w:rFonts w:ascii="Futura PT Book" w:eastAsia="Open Sans" w:hAnsi="Futura PT Book" w:cs="Open Sans"/>
          <w:sz w:val="24"/>
          <w:szCs w:val="24"/>
        </w:rPr>
      </w:pPr>
      <w:r w:rsidRPr="00592564">
        <w:rPr>
          <w:rFonts w:ascii="Futura PT Book" w:eastAsia="Open Sans" w:hAnsi="Futura PT Book" w:cs="Open Sans"/>
          <w:sz w:val="24"/>
          <w:szCs w:val="24"/>
        </w:rPr>
        <w:t xml:space="preserve">Afin que les étuis soient aussi pratiques que design, le studio suisse </w:t>
      </w:r>
      <w:r w:rsidRPr="00592564">
        <w:rPr>
          <w:rFonts w:ascii="Futura PT Book" w:eastAsia="Open Sans" w:hAnsi="Futura PT Book" w:cs="Open Sans"/>
          <w:sz w:val="24"/>
          <w:szCs w:val="24"/>
          <w:highlight w:val="white"/>
        </w:rPr>
        <w:t xml:space="preserve">a conçu une fermeture à bouton-pression qui s'ouvre grand pour s'adapter à n'importe quel style de montre, qu’il s’agisse de la fameuse </w:t>
      </w:r>
      <w:proofErr w:type="spellStart"/>
      <w:r w:rsidRPr="00592564">
        <w:rPr>
          <w:rFonts w:ascii="Futura PT Book" w:eastAsia="Open Sans" w:hAnsi="Futura PT Book" w:cs="Open Sans"/>
          <w:sz w:val="24"/>
          <w:szCs w:val="24"/>
          <w:highlight w:val="white"/>
        </w:rPr>
        <w:t>Death</w:t>
      </w:r>
      <w:proofErr w:type="spellEnd"/>
      <w:r w:rsidRPr="00592564">
        <w:rPr>
          <w:rFonts w:ascii="Futura PT Book" w:eastAsia="Open Sans" w:hAnsi="Futura PT Book" w:cs="Open Sans"/>
          <w:sz w:val="24"/>
          <w:szCs w:val="24"/>
          <w:highlight w:val="white"/>
        </w:rPr>
        <w:t xml:space="preserve"> Star</w:t>
      </w:r>
      <w:r w:rsidR="007B7081" w:rsidRPr="00592564">
        <w:rPr>
          <w:rFonts w:ascii="Futura PT Book" w:eastAsia="Open Sans" w:hAnsi="Futura PT Book" w:cs="Open Sans"/>
          <w:sz w:val="24"/>
          <w:szCs w:val="24"/>
          <w:highlight w:val="white"/>
        </w:rPr>
        <w:t>™</w:t>
      </w:r>
      <w:r w:rsidRPr="00592564">
        <w:rPr>
          <w:rFonts w:ascii="Futura PT Book" w:eastAsia="Open Sans" w:hAnsi="Futura PT Book" w:cs="Open Sans"/>
          <w:sz w:val="24"/>
          <w:szCs w:val="24"/>
          <w:highlight w:val="white"/>
        </w:rPr>
        <w:t xml:space="preserve"> Tourbillon </w:t>
      </w:r>
      <w:r w:rsidRPr="00592564">
        <w:rPr>
          <w:rFonts w:ascii="Futura PT Book" w:eastAsia="Open Sans" w:hAnsi="Futura PT Book" w:cs="Open Sans"/>
          <w:sz w:val="24"/>
          <w:szCs w:val="24"/>
        </w:rPr>
        <w:t>ou d’une autre pièce, horlogère ou connectée. Deux renforts sont présents sous l’étui afin qu’il se maintiennent droit une fois posé.</w:t>
      </w:r>
    </w:p>
    <w:p w14:paraId="5801E814" w14:textId="77777777" w:rsidR="00592564" w:rsidRPr="00592564" w:rsidRDefault="00592564" w:rsidP="007B7081">
      <w:pPr>
        <w:spacing w:line="240" w:lineRule="auto"/>
        <w:jc w:val="both"/>
        <w:rPr>
          <w:rFonts w:ascii="Futura PT Book" w:eastAsia="Open Sans" w:hAnsi="Futura PT Book" w:cs="Open Sans"/>
          <w:sz w:val="24"/>
          <w:szCs w:val="24"/>
        </w:rPr>
      </w:pPr>
    </w:p>
    <w:p w14:paraId="67DEA92C" w14:textId="77777777" w:rsidR="00EF2DE5" w:rsidRPr="00592564" w:rsidRDefault="00C258F5" w:rsidP="007B7081">
      <w:pPr>
        <w:spacing w:line="240" w:lineRule="auto"/>
        <w:jc w:val="both"/>
        <w:rPr>
          <w:rFonts w:ascii="Futura PT Book" w:eastAsia="Open Sans" w:hAnsi="Futura PT Book" w:cs="Open Sans"/>
          <w:color w:val="222222"/>
          <w:sz w:val="24"/>
          <w:szCs w:val="24"/>
          <w:highlight w:val="white"/>
        </w:rPr>
      </w:pPr>
      <w:r w:rsidRPr="00592564">
        <w:rPr>
          <w:rFonts w:ascii="Futura PT Book" w:eastAsia="Open Sans" w:hAnsi="Futura PT Book" w:cs="Open Sans"/>
          <w:sz w:val="24"/>
          <w:szCs w:val="24"/>
        </w:rPr>
        <w:t xml:space="preserve">A l’intérieur, </w:t>
      </w:r>
      <w:r w:rsidRPr="00592564">
        <w:rPr>
          <w:rFonts w:ascii="Futura PT Book" w:eastAsia="Open Sans" w:hAnsi="Futura PT Book" w:cs="Open Sans"/>
          <w:sz w:val="24"/>
          <w:szCs w:val="24"/>
          <w:highlight w:val="white"/>
        </w:rPr>
        <w:t xml:space="preserve">un tissu en microfibre de haute qualité et un rembourrage robuste en bois et métal maintiennent la montre de part et d’autre de l’étui. Ils la protègent des rayures et autres dommages, sur le cadran et sur le bracelet. </w:t>
      </w:r>
      <w:r w:rsidRPr="00592564">
        <w:rPr>
          <w:rFonts w:ascii="Futura PT Book" w:eastAsia="Open Sans" w:hAnsi="Futura PT Book" w:cs="Open Sans"/>
          <w:color w:val="222222"/>
          <w:sz w:val="24"/>
          <w:szCs w:val="24"/>
          <w:highlight w:val="white"/>
        </w:rPr>
        <w:t>La position de la montre une fois dans l'étui est aussi bien pensée, afin que si l’étui venait à tomber, le cadran ne soit pas abîmé.</w:t>
      </w:r>
    </w:p>
    <w:p w14:paraId="22C825DB" w14:textId="1E6A197F" w:rsidR="00EF2DE5" w:rsidRPr="00592564" w:rsidRDefault="00C258F5" w:rsidP="007B7081">
      <w:pPr>
        <w:spacing w:line="240" w:lineRule="auto"/>
        <w:jc w:val="both"/>
        <w:rPr>
          <w:rFonts w:ascii="Futura PT Book" w:eastAsia="Open Sans" w:hAnsi="Futura PT Book" w:cs="Open Sans"/>
          <w:sz w:val="24"/>
          <w:szCs w:val="24"/>
          <w:highlight w:val="white"/>
        </w:rPr>
      </w:pPr>
      <w:r w:rsidRPr="00592564">
        <w:rPr>
          <w:rFonts w:ascii="Futura PT Book" w:eastAsia="Open Sans" w:hAnsi="Futura PT Book" w:cs="Open Sans"/>
          <w:sz w:val="24"/>
          <w:szCs w:val="24"/>
          <w:highlight w:val="white"/>
        </w:rPr>
        <w:t xml:space="preserve">Une étiquette co-brandée Star Wars X </w:t>
      </w:r>
      <w:proofErr w:type="spellStart"/>
      <w:r w:rsidRPr="00592564">
        <w:rPr>
          <w:rFonts w:ascii="Futura PT Book" w:eastAsia="Open Sans" w:hAnsi="Futura PT Book" w:cs="Open Sans"/>
          <w:sz w:val="24"/>
          <w:szCs w:val="24"/>
          <w:highlight w:val="white"/>
        </w:rPr>
        <w:t>Kross</w:t>
      </w:r>
      <w:proofErr w:type="spellEnd"/>
      <w:r w:rsidRPr="00592564">
        <w:rPr>
          <w:rFonts w:ascii="Futura PT Book" w:eastAsia="Open Sans" w:hAnsi="Futura PT Book" w:cs="Open Sans"/>
          <w:sz w:val="24"/>
          <w:szCs w:val="24"/>
          <w:highlight w:val="white"/>
        </w:rPr>
        <w:t xml:space="preserve"> Studio cousue sur le rabat intérieur de l'étui atteste de l'authenticité de chaque produit. Comme toute pièce </w:t>
      </w:r>
      <w:proofErr w:type="spellStart"/>
      <w:r w:rsidRPr="00592564">
        <w:rPr>
          <w:rFonts w:ascii="Futura PT Book" w:eastAsia="Open Sans" w:hAnsi="Futura PT Book" w:cs="Open Sans"/>
          <w:sz w:val="24"/>
          <w:szCs w:val="24"/>
          <w:highlight w:val="white"/>
        </w:rPr>
        <w:t>Kross</w:t>
      </w:r>
      <w:proofErr w:type="spellEnd"/>
      <w:r w:rsidRPr="00592564">
        <w:rPr>
          <w:rFonts w:ascii="Futura PT Book" w:eastAsia="Open Sans" w:hAnsi="Futura PT Book" w:cs="Open Sans"/>
          <w:sz w:val="24"/>
          <w:szCs w:val="24"/>
          <w:highlight w:val="white"/>
        </w:rPr>
        <w:t xml:space="preserve"> Studio, les étuis à montre bénéficient d’une extension de garantie de 3 ans après enregistrement sur le site de </w:t>
      </w:r>
      <w:proofErr w:type="spellStart"/>
      <w:r w:rsidRPr="00592564">
        <w:rPr>
          <w:rFonts w:ascii="Futura PT Book" w:eastAsia="Open Sans" w:hAnsi="Futura PT Book" w:cs="Open Sans"/>
          <w:sz w:val="24"/>
          <w:szCs w:val="24"/>
          <w:highlight w:val="white"/>
        </w:rPr>
        <w:t>Kross</w:t>
      </w:r>
      <w:proofErr w:type="spellEnd"/>
      <w:r w:rsidRPr="00592564">
        <w:rPr>
          <w:rFonts w:ascii="Futura PT Book" w:eastAsia="Open Sans" w:hAnsi="Futura PT Book" w:cs="Open Sans"/>
          <w:sz w:val="24"/>
          <w:szCs w:val="24"/>
          <w:highlight w:val="white"/>
        </w:rPr>
        <w:t xml:space="preserve"> Studio, via la carte d’instruction livrée avec chaque étui.</w:t>
      </w:r>
    </w:p>
    <w:p w14:paraId="7360FF53" w14:textId="77777777" w:rsidR="00EF2DE5" w:rsidRPr="00592564" w:rsidRDefault="00EF2DE5" w:rsidP="007B7081">
      <w:pPr>
        <w:spacing w:line="240" w:lineRule="auto"/>
        <w:jc w:val="both"/>
        <w:rPr>
          <w:rFonts w:ascii="Futura PT Book" w:eastAsia="Open Sans" w:hAnsi="Futura PT Book" w:cs="Open Sans"/>
          <w:sz w:val="24"/>
          <w:szCs w:val="24"/>
        </w:rPr>
      </w:pPr>
    </w:p>
    <w:p w14:paraId="41CAEDC3" w14:textId="4306825A" w:rsidR="007B7081" w:rsidRPr="00592564" w:rsidRDefault="00C258F5" w:rsidP="007B7081">
      <w:pPr>
        <w:spacing w:line="240" w:lineRule="auto"/>
        <w:jc w:val="both"/>
        <w:rPr>
          <w:rFonts w:ascii="Futura PT Book" w:eastAsia="Open Sans" w:hAnsi="Futura PT Book" w:cs="Open Sans"/>
          <w:sz w:val="24"/>
          <w:szCs w:val="24"/>
        </w:rPr>
      </w:pPr>
      <w:r w:rsidRPr="00592564">
        <w:rPr>
          <w:rFonts w:ascii="Futura PT Book" w:eastAsia="Open Sans" w:hAnsi="Futura PT Book" w:cs="Open Sans"/>
          <w:sz w:val="24"/>
          <w:szCs w:val="24"/>
        </w:rPr>
        <w:t xml:space="preserve">Les étuis </w:t>
      </w:r>
      <w:r w:rsidR="00592564">
        <w:rPr>
          <w:rFonts w:ascii="Futura PT Book" w:eastAsia="Open Sans" w:hAnsi="Futura PT Book" w:cs="Open Sans"/>
          <w:sz w:val="24"/>
          <w:szCs w:val="24"/>
        </w:rPr>
        <w:t>pour</w:t>
      </w:r>
      <w:r w:rsidRPr="00592564">
        <w:rPr>
          <w:rFonts w:ascii="Futura PT Book" w:eastAsia="Open Sans" w:hAnsi="Futura PT Book" w:cs="Open Sans"/>
          <w:sz w:val="24"/>
          <w:szCs w:val="24"/>
        </w:rPr>
        <w:t xml:space="preserve"> </w:t>
      </w:r>
      <w:proofErr w:type="gramStart"/>
      <w:r w:rsidRPr="00592564">
        <w:rPr>
          <w:rFonts w:ascii="Futura PT Book" w:eastAsia="Open Sans" w:hAnsi="Futura PT Book" w:cs="Open Sans"/>
          <w:sz w:val="24"/>
          <w:szCs w:val="24"/>
        </w:rPr>
        <w:t>montre</w:t>
      </w:r>
      <w:proofErr w:type="gramEnd"/>
      <w:r w:rsidRPr="00592564">
        <w:rPr>
          <w:rFonts w:ascii="Futura PT Book" w:eastAsia="Open Sans" w:hAnsi="Futura PT Book" w:cs="Open Sans"/>
          <w:sz w:val="24"/>
          <w:szCs w:val="24"/>
        </w:rPr>
        <w:t xml:space="preserve"> Star Wars X </w:t>
      </w:r>
      <w:proofErr w:type="spellStart"/>
      <w:r w:rsidRPr="00592564">
        <w:rPr>
          <w:rFonts w:ascii="Futura PT Book" w:eastAsia="Open Sans" w:hAnsi="Futura PT Book" w:cs="Open Sans"/>
          <w:sz w:val="24"/>
          <w:szCs w:val="24"/>
        </w:rPr>
        <w:t>Kross</w:t>
      </w:r>
      <w:proofErr w:type="spellEnd"/>
      <w:r w:rsidRPr="00592564">
        <w:rPr>
          <w:rFonts w:ascii="Futura PT Book" w:eastAsia="Open Sans" w:hAnsi="Futura PT Book" w:cs="Open Sans"/>
          <w:sz w:val="24"/>
          <w:szCs w:val="24"/>
        </w:rPr>
        <w:t xml:space="preserve"> Studio représentent le cadeau parfait pour les inconditionnels de la saga et amateurs de montre. Ils viennent compléter les pièces d’art fonctionnelles lancées plus tôt dans l’année par le studio, le </w:t>
      </w:r>
      <w:proofErr w:type="spellStart"/>
      <w:r w:rsidRPr="00592564">
        <w:rPr>
          <w:rFonts w:ascii="Futura PT Book" w:eastAsia="Open Sans" w:hAnsi="Futura PT Book" w:cs="Open Sans"/>
          <w:sz w:val="24"/>
          <w:szCs w:val="24"/>
        </w:rPr>
        <w:t>Death</w:t>
      </w:r>
      <w:proofErr w:type="spellEnd"/>
      <w:r w:rsidRPr="00592564">
        <w:rPr>
          <w:rFonts w:ascii="Futura PT Book" w:eastAsia="Open Sans" w:hAnsi="Futura PT Book" w:cs="Open Sans"/>
          <w:sz w:val="24"/>
          <w:szCs w:val="24"/>
        </w:rPr>
        <w:t xml:space="preserve"> Star </w:t>
      </w:r>
      <w:proofErr w:type="spellStart"/>
      <w:r w:rsidRPr="00592564">
        <w:rPr>
          <w:rFonts w:ascii="Futura PT Book" w:eastAsia="Open Sans" w:hAnsi="Futura PT Book" w:cs="Open Sans"/>
          <w:sz w:val="24"/>
          <w:szCs w:val="24"/>
        </w:rPr>
        <w:t>Ultimate</w:t>
      </w:r>
      <w:proofErr w:type="spellEnd"/>
      <w:r w:rsidRPr="00592564">
        <w:rPr>
          <w:rFonts w:ascii="Futura PT Book" w:eastAsia="Open Sans" w:hAnsi="Futura PT Book" w:cs="Open Sans"/>
          <w:sz w:val="24"/>
          <w:szCs w:val="24"/>
        </w:rPr>
        <w:t xml:space="preserve"> Collector Set et le TIE Advanced x1 Watch </w:t>
      </w:r>
      <w:proofErr w:type="spellStart"/>
      <w:r w:rsidRPr="00592564">
        <w:rPr>
          <w:rFonts w:ascii="Futura PT Book" w:eastAsia="Open Sans" w:hAnsi="Futura PT Book" w:cs="Open Sans"/>
          <w:sz w:val="24"/>
          <w:szCs w:val="24"/>
        </w:rPr>
        <w:t>Winder</w:t>
      </w:r>
      <w:proofErr w:type="spellEnd"/>
      <w:r w:rsidRPr="00592564">
        <w:rPr>
          <w:rFonts w:ascii="Futura PT Book" w:eastAsia="Open Sans" w:hAnsi="Futura PT Book" w:cs="Open Sans"/>
          <w:sz w:val="24"/>
          <w:szCs w:val="24"/>
        </w:rPr>
        <w:t xml:space="preserve">. </w:t>
      </w:r>
    </w:p>
    <w:p w14:paraId="106E74E8" w14:textId="7887916A" w:rsidR="007B7081" w:rsidRPr="00592564" w:rsidRDefault="00C258F5" w:rsidP="007B7081">
      <w:pPr>
        <w:spacing w:line="240" w:lineRule="auto"/>
        <w:jc w:val="both"/>
        <w:rPr>
          <w:rFonts w:ascii="Futura PT Book" w:eastAsia="Open Sans" w:hAnsi="Futura PT Book" w:cs="Open Sans"/>
          <w:sz w:val="24"/>
          <w:szCs w:val="24"/>
        </w:rPr>
      </w:pPr>
      <w:r w:rsidRPr="00592564">
        <w:rPr>
          <w:rFonts w:ascii="Futura PT Book" w:eastAsia="Open Sans" w:hAnsi="Futura PT Book" w:cs="Open Sans"/>
          <w:sz w:val="24"/>
          <w:szCs w:val="24"/>
        </w:rPr>
        <w:t>Ils sont disponibles dès à présent sur kross-studio.ch et chez les revendeurs autorisés</w:t>
      </w:r>
      <w:r w:rsidR="007B7081" w:rsidRPr="00592564">
        <w:rPr>
          <w:rFonts w:ascii="Futura PT Book" w:eastAsia="Open Sans" w:hAnsi="Futura PT Book" w:cs="Open Sans"/>
          <w:sz w:val="24"/>
          <w:szCs w:val="24"/>
        </w:rPr>
        <w:t>.</w:t>
      </w:r>
    </w:p>
    <w:p w14:paraId="75857032" w14:textId="297851CE" w:rsidR="00592564" w:rsidRDefault="00592564" w:rsidP="007B7081">
      <w:pPr>
        <w:spacing w:line="240" w:lineRule="auto"/>
        <w:jc w:val="both"/>
        <w:rPr>
          <w:rFonts w:ascii="Futura PT Book" w:eastAsia="Open Sans" w:hAnsi="Futura PT Book" w:cs="Open Sans"/>
          <w:sz w:val="24"/>
          <w:szCs w:val="24"/>
        </w:rPr>
      </w:pPr>
    </w:p>
    <w:p w14:paraId="07E70D8D" w14:textId="45FF992A" w:rsidR="00592564" w:rsidRDefault="002B5BF1" w:rsidP="007B7081">
      <w:pPr>
        <w:spacing w:line="240" w:lineRule="auto"/>
        <w:jc w:val="both"/>
        <w:rPr>
          <w:rFonts w:ascii="Futura PT Book" w:eastAsia="Open Sans" w:hAnsi="Futura PT Book" w:cs="Open Sans"/>
          <w:sz w:val="24"/>
          <w:szCs w:val="24"/>
        </w:rPr>
      </w:pPr>
      <w:r>
        <w:rPr>
          <w:noProof/>
          <w:lang w:val="en-US"/>
        </w:rPr>
        <w:lastRenderedPageBreak/>
        <w:pict w14:anchorId="79A3A9E9">
          <v:rect id="_x0000_i1025" alt="" style="width:437.7pt;height:.05pt;mso-width-percent:0;mso-height-percent:0;mso-width-percent:0;mso-height-percent:0" o:hrpct="965" o:hralign="center" o:hrstd="t" o:hr="t" fillcolor="#a0a0a0" stroked="f"/>
        </w:pict>
      </w:r>
    </w:p>
    <w:p w14:paraId="569B938C" w14:textId="77777777" w:rsidR="00592564" w:rsidRDefault="00592564" w:rsidP="007B7081">
      <w:pPr>
        <w:spacing w:line="240" w:lineRule="auto"/>
        <w:jc w:val="both"/>
        <w:rPr>
          <w:rFonts w:ascii="Futura PT Book" w:eastAsia="Open Sans" w:hAnsi="Futura PT Book" w:cs="Open Sans"/>
          <w:sz w:val="24"/>
          <w:szCs w:val="24"/>
        </w:rPr>
      </w:pPr>
    </w:p>
    <w:p w14:paraId="657A7137" w14:textId="7827682C" w:rsidR="00EF2DE5" w:rsidRDefault="00C258F5" w:rsidP="007B7081">
      <w:pPr>
        <w:spacing w:line="240" w:lineRule="auto"/>
        <w:jc w:val="both"/>
        <w:rPr>
          <w:rFonts w:ascii="Futura PT Medium" w:eastAsia="Open Sans" w:hAnsi="Futura PT Medium" w:cs="Open Sans"/>
          <w:sz w:val="28"/>
          <w:szCs w:val="28"/>
        </w:rPr>
      </w:pPr>
      <w:r w:rsidRPr="00592564">
        <w:rPr>
          <w:rFonts w:ascii="Futura PT Medium" w:eastAsia="Open Sans" w:hAnsi="Futura PT Medium" w:cs="Open Sans"/>
          <w:sz w:val="28"/>
          <w:szCs w:val="28"/>
        </w:rPr>
        <w:t xml:space="preserve">A PROPOS </w:t>
      </w:r>
    </w:p>
    <w:p w14:paraId="1AD45181" w14:textId="77777777" w:rsidR="00592564" w:rsidRPr="00592564" w:rsidRDefault="00592564" w:rsidP="007B7081">
      <w:pPr>
        <w:spacing w:line="240" w:lineRule="auto"/>
        <w:jc w:val="both"/>
        <w:rPr>
          <w:rFonts w:ascii="Futura PT Medium" w:eastAsia="Open Sans" w:hAnsi="Futura PT Medium" w:cs="Open Sans"/>
          <w:sz w:val="28"/>
          <w:szCs w:val="28"/>
        </w:rPr>
      </w:pPr>
    </w:p>
    <w:p w14:paraId="794D2A3A" w14:textId="0C70FB76" w:rsidR="00EF2DE5" w:rsidRPr="00592564" w:rsidRDefault="00C258F5" w:rsidP="00592564">
      <w:pPr>
        <w:spacing w:line="240" w:lineRule="auto"/>
        <w:jc w:val="both"/>
        <w:rPr>
          <w:rFonts w:ascii="Futura PT Book" w:eastAsia="Open Sans" w:hAnsi="Futura PT Book" w:cs="Open Sans"/>
          <w:sz w:val="24"/>
          <w:szCs w:val="24"/>
        </w:rPr>
      </w:pPr>
      <w:r w:rsidRPr="00592564">
        <w:rPr>
          <w:rFonts w:ascii="Futura PT Book" w:eastAsia="Open Sans" w:hAnsi="Futura PT Book" w:cs="Open Sans"/>
          <w:sz w:val="24"/>
          <w:szCs w:val="24"/>
        </w:rPr>
        <w:t xml:space="preserve">Fondé en 2020, </w:t>
      </w:r>
      <w:proofErr w:type="spellStart"/>
      <w:r w:rsidRPr="00592564">
        <w:rPr>
          <w:rFonts w:ascii="Futura PT Medium" w:eastAsia="Open Sans" w:hAnsi="Futura PT Medium" w:cs="Open Sans"/>
          <w:sz w:val="24"/>
          <w:szCs w:val="24"/>
        </w:rPr>
        <w:t>Kross</w:t>
      </w:r>
      <w:proofErr w:type="spellEnd"/>
      <w:r w:rsidRPr="00592564">
        <w:rPr>
          <w:rFonts w:ascii="Futura PT Medium" w:eastAsia="Open Sans" w:hAnsi="Futura PT Medium" w:cs="Open Sans"/>
          <w:sz w:val="24"/>
          <w:szCs w:val="24"/>
        </w:rPr>
        <w:t xml:space="preserve"> Studio</w:t>
      </w:r>
      <w:r w:rsidRPr="00592564">
        <w:rPr>
          <w:rFonts w:ascii="Futura PT Book" w:eastAsia="Open Sans" w:hAnsi="Futura PT Book" w:cs="Open Sans"/>
          <w:sz w:val="24"/>
          <w:szCs w:val="24"/>
        </w:rPr>
        <w:t xml:space="preserve"> est le premier studio de design suisse de nouvelle génération qui s’affranchit des frontières entre art, culture pop, création et luxe. </w:t>
      </w:r>
      <w:proofErr w:type="spellStart"/>
      <w:r w:rsidRPr="00592564">
        <w:rPr>
          <w:rFonts w:ascii="Futura PT Book" w:eastAsia="Open Sans" w:hAnsi="Futura PT Book" w:cs="Open Sans"/>
          <w:sz w:val="24"/>
          <w:szCs w:val="24"/>
        </w:rPr>
        <w:t>Kross</w:t>
      </w:r>
      <w:proofErr w:type="spellEnd"/>
      <w:r w:rsidRPr="00592564">
        <w:rPr>
          <w:rFonts w:ascii="Futura PT Book" w:eastAsia="Open Sans" w:hAnsi="Futura PT Book" w:cs="Open Sans"/>
          <w:sz w:val="24"/>
          <w:szCs w:val="24"/>
        </w:rPr>
        <w:t xml:space="preserve"> Studio conçoit et manufacture des objets d'art fonctionnels qui défient toute catégorisation. En moins de deux ans, </w:t>
      </w:r>
      <w:proofErr w:type="spellStart"/>
      <w:r w:rsidRPr="00592564">
        <w:rPr>
          <w:rFonts w:ascii="Futura PT Book" w:eastAsia="Open Sans" w:hAnsi="Futura PT Book" w:cs="Open Sans"/>
          <w:sz w:val="24"/>
          <w:szCs w:val="24"/>
        </w:rPr>
        <w:t>Kross</w:t>
      </w:r>
      <w:proofErr w:type="spellEnd"/>
      <w:r w:rsidRPr="00592564">
        <w:rPr>
          <w:rFonts w:ascii="Futura PT Book" w:eastAsia="Open Sans" w:hAnsi="Futura PT Book" w:cs="Open Sans"/>
          <w:sz w:val="24"/>
          <w:szCs w:val="24"/>
        </w:rPr>
        <w:t xml:space="preserve"> Studio s’est imposé en collaborant avec les plus grandes sociétés du divertissement au monde, dont </w:t>
      </w:r>
      <w:proofErr w:type="spellStart"/>
      <w:r w:rsidRPr="00592564">
        <w:rPr>
          <w:rFonts w:ascii="Futura PT Book" w:eastAsia="Open Sans" w:hAnsi="Futura PT Book" w:cs="Open Sans"/>
          <w:sz w:val="24"/>
          <w:szCs w:val="24"/>
        </w:rPr>
        <w:t>Lucasfilm</w:t>
      </w:r>
      <w:proofErr w:type="spellEnd"/>
      <w:r w:rsidRPr="00592564">
        <w:rPr>
          <w:rFonts w:ascii="Futura PT Book" w:eastAsia="Open Sans" w:hAnsi="Futura PT Book" w:cs="Open Sans"/>
          <w:sz w:val="24"/>
          <w:szCs w:val="24"/>
        </w:rPr>
        <w:t xml:space="preserve"> Ltd., filiale de The Walt Disney </w:t>
      </w:r>
      <w:proofErr w:type="spellStart"/>
      <w:r w:rsidRPr="00592564">
        <w:rPr>
          <w:rFonts w:ascii="Futura PT Book" w:eastAsia="Open Sans" w:hAnsi="Futura PT Book" w:cs="Open Sans"/>
          <w:sz w:val="24"/>
          <w:szCs w:val="24"/>
        </w:rPr>
        <w:t>Company</w:t>
      </w:r>
      <w:proofErr w:type="spellEnd"/>
      <w:r w:rsidRPr="00592564">
        <w:rPr>
          <w:rFonts w:ascii="Futura PT Book" w:eastAsia="Open Sans" w:hAnsi="Futura PT Book" w:cs="Open Sans"/>
          <w:sz w:val="24"/>
          <w:szCs w:val="24"/>
        </w:rPr>
        <w:t xml:space="preserve"> et Warner Bros Consumer </w:t>
      </w:r>
      <w:proofErr w:type="spellStart"/>
      <w:r w:rsidRPr="00592564">
        <w:rPr>
          <w:rFonts w:ascii="Futura PT Book" w:eastAsia="Open Sans" w:hAnsi="Futura PT Book" w:cs="Open Sans"/>
          <w:sz w:val="24"/>
          <w:szCs w:val="24"/>
        </w:rPr>
        <w:t>Products</w:t>
      </w:r>
      <w:proofErr w:type="spellEnd"/>
      <w:r w:rsidRPr="00592564">
        <w:rPr>
          <w:rFonts w:ascii="Futura PT Book" w:eastAsia="Open Sans" w:hAnsi="Futura PT Book" w:cs="Open Sans"/>
          <w:sz w:val="24"/>
          <w:szCs w:val="24"/>
        </w:rPr>
        <w:t xml:space="preserve">. Les créations horlogères et objets d’art fonctionnels imaginés par </w:t>
      </w:r>
      <w:proofErr w:type="spellStart"/>
      <w:r w:rsidRPr="00592564">
        <w:rPr>
          <w:rFonts w:ascii="Futura PT Book" w:eastAsia="Open Sans" w:hAnsi="Futura PT Book" w:cs="Open Sans"/>
          <w:sz w:val="24"/>
          <w:szCs w:val="24"/>
        </w:rPr>
        <w:t>Kross</w:t>
      </w:r>
      <w:proofErr w:type="spellEnd"/>
      <w:r w:rsidRPr="00592564">
        <w:rPr>
          <w:rFonts w:ascii="Futura PT Book" w:eastAsia="Open Sans" w:hAnsi="Futura PT Book" w:cs="Open Sans"/>
          <w:sz w:val="24"/>
          <w:szCs w:val="24"/>
        </w:rPr>
        <w:t xml:space="preserve"> Studio associent l'iconographie d’univers comme Star Wars ou Batman à une nouvelle horlogerie, tournée vers le futur.</w:t>
      </w:r>
      <w:r w:rsidR="00592564">
        <w:rPr>
          <w:rFonts w:ascii="Futura PT Book" w:eastAsia="Open Sans" w:hAnsi="Futura PT Book" w:cs="Open Sans"/>
          <w:sz w:val="24"/>
          <w:szCs w:val="24"/>
        </w:rPr>
        <w:t xml:space="preserve"> </w:t>
      </w:r>
      <w:r w:rsidRPr="00592564">
        <w:rPr>
          <w:rFonts w:ascii="Futura PT Book" w:eastAsia="Open Sans" w:hAnsi="Futura PT Book" w:cs="Open Sans"/>
          <w:sz w:val="24"/>
          <w:szCs w:val="24"/>
        </w:rPr>
        <w:t xml:space="preserve">Découvrez l'univers de </w:t>
      </w:r>
      <w:proofErr w:type="spellStart"/>
      <w:r w:rsidRPr="00592564">
        <w:rPr>
          <w:rFonts w:ascii="Futura PT Book" w:eastAsia="Open Sans" w:hAnsi="Futura PT Book" w:cs="Open Sans"/>
          <w:sz w:val="24"/>
          <w:szCs w:val="24"/>
        </w:rPr>
        <w:t>Kross</w:t>
      </w:r>
      <w:proofErr w:type="spellEnd"/>
      <w:r w:rsidRPr="00592564">
        <w:rPr>
          <w:rFonts w:ascii="Futura PT Book" w:eastAsia="Open Sans" w:hAnsi="Futura PT Book" w:cs="Open Sans"/>
          <w:sz w:val="24"/>
          <w:szCs w:val="24"/>
        </w:rPr>
        <w:t xml:space="preserve"> Studio sur</w:t>
      </w:r>
      <w:hyperlink r:id="rId7">
        <w:r w:rsidRPr="00592564">
          <w:rPr>
            <w:rFonts w:ascii="Futura PT Book" w:eastAsia="Open Sans" w:hAnsi="Futura PT Book" w:cs="Open Sans"/>
            <w:sz w:val="24"/>
            <w:szCs w:val="24"/>
          </w:rPr>
          <w:t xml:space="preserve"> </w:t>
        </w:r>
      </w:hyperlink>
      <w:hyperlink r:id="rId8">
        <w:r w:rsidRPr="00592564">
          <w:rPr>
            <w:rFonts w:ascii="Futura PT Book" w:eastAsia="Open Sans" w:hAnsi="Futura PT Book" w:cs="Open Sans"/>
            <w:color w:val="1155CC"/>
            <w:sz w:val="24"/>
            <w:szCs w:val="24"/>
            <w:u w:val="single"/>
          </w:rPr>
          <w:t>kross-studio.com</w:t>
        </w:r>
      </w:hyperlink>
      <w:r w:rsidRPr="00592564">
        <w:rPr>
          <w:rFonts w:ascii="Futura PT Book" w:eastAsia="Open Sans" w:hAnsi="Futura PT Book" w:cs="Open Sans"/>
          <w:sz w:val="24"/>
          <w:szCs w:val="24"/>
        </w:rPr>
        <w:t>.</w:t>
      </w:r>
    </w:p>
    <w:p w14:paraId="2059F406" w14:textId="77777777" w:rsidR="00EF2DE5" w:rsidRPr="00592564" w:rsidRDefault="00C258F5" w:rsidP="007B7081">
      <w:pPr>
        <w:spacing w:before="240" w:line="240" w:lineRule="auto"/>
        <w:jc w:val="both"/>
        <w:rPr>
          <w:rFonts w:ascii="Futura PT Book" w:eastAsia="Open Sans" w:hAnsi="Futura PT Book" w:cs="Open Sans"/>
          <w:sz w:val="24"/>
          <w:szCs w:val="24"/>
        </w:rPr>
      </w:pPr>
      <w:proofErr w:type="spellStart"/>
      <w:r w:rsidRPr="00592564">
        <w:rPr>
          <w:rFonts w:ascii="Futura PT Medium" w:eastAsia="Open Sans" w:hAnsi="Futura PT Medium" w:cs="Open Sans"/>
          <w:sz w:val="24"/>
          <w:szCs w:val="24"/>
        </w:rPr>
        <w:t>Lucasfilm</w:t>
      </w:r>
      <w:proofErr w:type="spellEnd"/>
      <w:r w:rsidRPr="00592564">
        <w:rPr>
          <w:rFonts w:ascii="Futura PT Book" w:eastAsia="Open Sans" w:hAnsi="Futura PT Book" w:cs="Open Sans"/>
          <w:sz w:val="24"/>
          <w:szCs w:val="24"/>
        </w:rPr>
        <w:t xml:space="preserve">, le logo </w:t>
      </w:r>
      <w:proofErr w:type="spellStart"/>
      <w:r w:rsidRPr="00592564">
        <w:rPr>
          <w:rFonts w:ascii="Futura PT Book" w:eastAsia="Open Sans" w:hAnsi="Futura PT Book" w:cs="Open Sans"/>
          <w:sz w:val="24"/>
          <w:szCs w:val="24"/>
        </w:rPr>
        <w:t>Lucasfilm</w:t>
      </w:r>
      <w:proofErr w:type="spellEnd"/>
      <w:r w:rsidRPr="00592564">
        <w:rPr>
          <w:rFonts w:ascii="Futura PT Book" w:eastAsia="Open Sans" w:hAnsi="Futura PT Book" w:cs="Open Sans"/>
          <w:sz w:val="24"/>
          <w:szCs w:val="24"/>
        </w:rPr>
        <w:t xml:space="preserve">, STAR WARS et les propriétés associées sont des marques commerciales déposées et /ou soumis à des droits d’auteurs aux États-Unis et dans d'autres pays, de </w:t>
      </w:r>
      <w:proofErr w:type="spellStart"/>
      <w:r w:rsidRPr="00592564">
        <w:rPr>
          <w:rFonts w:ascii="Futura PT Book" w:eastAsia="Open Sans" w:hAnsi="Futura PT Book" w:cs="Open Sans"/>
          <w:sz w:val="24"/>
          <w:szCs w:val="24"/>
        </w:rPr>
        <w:t>Lucasfilm</w:t>
      </w:r>
      <w:proofErr w:type="spellEnd"/>
      <w:r w:rsidRPr="00592564">
        <w:rPr>
          <w:rFonts w:ascii="Futura PT Book" w:eastAsia="Open Sans" w:hAnsi="Futura PT Book" w:cs="Open Sans"/>
          <w:sz w:val="24"/>
          <w:szCs w:val="24"/>
        </w:rPr>
        <w:t xml:space="preserve"> Ltd. </w:t>
      </w:r>
      <w:proofErr w:type="gramStart"/>
      <w:r w:rsidRPr="00592564">
        <w:rPr>
          <w:rFonts w:ascii="Futura PT Book" w:eastAsia="Open Sans" w:hAnsi="Futura PT Book" w:cs="Open Sans"/>
          <w:sz w:val="24"/>
          <w:szCs w:val="24"/>
        </w:rPr>
        <w:t>et</w:t>
      </w:r>
      <w:proofErr w:type="gramEnd"/>
      <w:r w:rsidRPr="00592564">
        <w:rPr>
          <w:rFonts w:ascii="Futura PT Book" w:eastAsia="Open Sans" w:hAnsi="Futura PT Book" w:cs="Open Sans"/>
          <w:sz w:val="24"/>
          <w:szCs w:val="24"/>
        </w:rPr>
        <w:t xml:space="preserve"> / ou de ses filiales. © &amp; TM </w:t>
      </w:r>
      <w:proofErr w:type="spellStart"/>
      <w:r w:rsidRPr="00592564">
        <w:rPr>
          <w:rFonts w:ascii="Futura PT Book" w:eastAsia="Open Sans" w:hAnsi="Futura PT Book" w:cs="Open Sans"/>
          <w:sz w:val="24"/>
          <w:szCs w:val="24"/>
        </w:rPr>
        <w:t>Lucasfilm</w:t>
      </w:r>
      <w:proofErr w:type="spellEnd"/>
      <w:r w:rsidRPr="00592564">
        <w:rPr>
          <w:rFonts w:ascii="Futura PT Book" w:eastAsia="Open Sans" w:hAnsi="Futura PT Book" w:cs="Open Sans"/>
          <w:sz w:val="24"/>
          <w:szCs w:val="24"/>
        </w:rPr>
        <w:t xml:space="preserve"> Ltd.</w:t>
      </w:r>
    </w:p>
    <w:p w14:paraId="35F354E2" w14:textId="77777777" w:rsidR="00EF2DE5" w:rsidRPr="00592564" w:rsidRDefault="00EF2DE5" w:rsidP="007B7081">
      <w:pPr>
        <w:spacing w:line="240" w:lineRule="auto"/>
        <w:jc w:val="both"/>
        <w:rPr>
          <w:rFonts w:ascii="Futura PT Book" w:eastAsia="Open Sans" w:hAnsi="Futura PT Book" w:cs="Open Sans"/>
        </w:rPr>
      </w:pPr>
    </w:p>
    <w:p w14:paraId="530C3F9C" w14:textId="77777777" w:rsidR="00EF2DE5" w:rsidRPr="00592564" w:rsidRDefault="00EF2DE5">
      <w:pPr>
        <w:spacing w:before="240" w:line="240" w:lineRule="auto"/>
        <w:rPr>
          <w:rFonts w:ascii="Futura PT Book" w:eastAsia="Open Sans" w:hAnsi="Futura PT Book" w:cs="Open Sans"/>
        </w:rPr>
      </w:pPr>
    </w:p>
    <w:p w14:paraId="17F137E3" w14:textId="77777777" w:rsidR="00EF2DE5" w:rsidRPr="00592564" w:rsidRDefault="00EF2DE5">
      <w:pPr>
        <w:jc w:val="both"/>
        <w:rPr>
          <w:rFonts w:ascii="Futura PT Book" w:eastAsia="Open Sans" w:hAnsi="Futura PT Book" w:cs="Open Sans"/>
        </w:rPr>
      </w:pPr>
    </w:p>
    <w:p w14:paraId="1BF9CEBE" w14:textId="77777777" w:rsidR="00EF2DE5" w:rsidRPr="00592564" w:rsidRDefault="00EF2DE5">
      <w:pPr>
        <w:rPr>
          <w:rFonts w:ascii="Futura PT Book" w:eastAsia="Open Sans" w:hAnsi="Futura PT Book" w:cs="Open Sans"/>
          <w:highlight w:val="white"/>
        </w:rPr>
      </w:pPr>
    </w:p>
    <w:sectPr w:rsidR="00EF2DE5" w:rsidRPr="00592564">
      <w:footerReference w:type="default" r:id="rId9"/>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9A6AC" w14:textId="77777777" w:rsidR="002B5BF1" w:rsidRDefault="002B5BF1">
      <w:pPr>
        <w:spacing w:line="240" w:lineRule="auto"/>
      </w:pPr>
      <w:r>
        <w:separator/>
      </w:r>
    </w:p>
  </w:endnote>
  <w:endnote w:type="continuationSeparator" w:id="0">
    <w:p w14:paraId="5EFF80EF" w14:textId="77777777" w:rsidR="002B5BF1" w:rsidRDefault="002B5B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PT Book">
    <w:panose1 w:val="020B0502020204020303"/>
    <w:charset w:val="4D"/>
    <w:family w:val="swiss"/>
    <w:notTrueType/>
    <w:pitch w:val="variable"/>
    <w:sig w:usb0="A00002FF" w:usb1="5000204B" w:usb2="00000000" w:usb3="00000000" w:csb0="00000097" w:csb1="00000000"/>
  </w:font>
  <w:font w:name="Open Sans">
    <w:panose1 w:val="020B0606030504020204"/>
    <w:charset w:val="00"/>
    <w:family w:val="swiss"/>
    <w:pitch w:val="variable"/>
    <w:sig w:usb0="E00002EF" w:usb1="4000205B" w:usb2="00000028" w:usb3="00000000" w:csb0="0000019F" w:csb1="00000000"/>
  </w:font>
  <w:font w:name="Futura PT Demi">
    <w:panose1 w:val="020B0702020204020303"/>
    <w:charset w:val="4D"/>
    <w:family w:val="swiss"/>
    <w:notTrueType/>
    <w:pitch w:val="variable"/>
    <w:sig w:usb0="A00002FF" w:usb1="5000204B" w:usb2="00000000" w:usb3="00000000" w:csb0="00000097" w:csb1="00000000"/>
  </w:font>
  <w:font w:name="Arial Unicode MS">
    <w:panose1 w:val="020B0604020202020204"/>
    <w:charset w:val="80"/>
    <w:family w:val="swiss"/>
    <w:pitch w:val="variable"/>
    <w:sig w:usb0="F7FFAFFF" w:usb1="E9DFFFFF" w:usb2="0000003F" w:usb3="00000000" w:csb0="003F01FF" w:csb1="00000000"/>
  </w:font>
  <w:font w:name="Futura PT Medium">
    <w:panose1 w:val="020B0602020204020303"/>
    <w:charset w:val="4D"/>
    <w:family w:val="swiss"/>
    <w:notTrueType/>
    <w:pitch w:val="variable"/>
    <w:sig w:usb0="A00002FF" w:usb1="5000204B" w:usb2="00000000" w:usb3="00000000" w:csb0="00000097"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5261D" w14:textId="3C24402A" w:rsidR="00592564" w:rsidRPr="00592564" w:rsidRDefault="00592564" w:rsidP="00592564">
    <w:pPr>
      <w:spacing w:after="160" w:line="254" w:lineRule="auto"/>
      <w:jc w:val="center"/>
      <w:rPr>
        <w:rFonts w:ascii="Futura PT Book" w:hAnsi="Futura PT Book"/>
      </w:rPr>
    </w:pPr>
    <w:proofErr w:type="spellStart"/>
    <w:r w:rsidRPr="00596866">
      <w:rPr>
        <w:rFonts w:ascii="Futura PT Book" w:eastAsia="Open Sans" w:hAnsi="Futura PT Book" w:cs="Open Sans"/>
        <w:sz w:val="18"/>
        <w:szCs w:val="18"/>
      </w:rPr>
      <w:t>Kross</w:t>
    </w:r>
    <w:proofErr w:type="spellEnd"/>
    <w:r w:rsidRPr="00596866">
      <w:rPr>
        <w:rFonts w:ascii="Futura PT Book" w:eastAsia="Open Sans" w:hAnsi="Futura PT Book" w:cs="Open Sans"/>
        <w:sz w:val="18"/>
        <w:szCs w:val="18"/>
      </w:rPr>
      <w:t xml:space="preserve"> </w:t>
    </w:r>
    <w:r w:rsidRPr="00596866">
      <w:rPr>
        <w:rFonts w:ascii="Futura PT Book" w:eastAsia="Open Sans" w:hAnsi="Futura PT Book" w:cs="Open Sans"/>
        <w:color w:val="111111"/>
        <w:sz w:val="18"/>
        <w:szCs w:val="18"/>
        <w:highlight w:val="white"/>
      </w:rPr>
      <w:t xml:space="preserve">Studio | </w:t>
    </w:r>
    <w:proofErr w:type="spellStart"/>
    <w:r w:rsidRPr="00596866">
      <w:rPr>
        <w:rFonts w:ascii="Futura PT Book" w:eastAsia="Open Sans" w:hAnsi="Futura PT Book" w:cs="Open Sans"/>
        <w:color w:val="1155CC"/>
        <w:sz w:val="18"/>
        <w:szCs w:val="18"/>
        <w:highlight w:val="white"/>
      </w:rPr>
      <w:t>media@kross.studio</w:t>
    </w:r>
    <w:proofErr w:type="spellEnd"/>
    <w:r w:rsidRPr="00596866">
      <w:rPr>
        <w:rFonts w:ascii="Futura PT Book" w:eastAsia="Open Sans" w:hAnsi="Futura PT Book" w:cs="Open Sans"/>
        <w:color w:val="111111"/>
        <w:sz w:val="18"/>
        <w:szCs w:val="18"/>
        <w:highlight w:val="white"/>
      </w:rPr>
      <w:t xml:space="preserve"> |</w:t>
    </w:r>
    <w:r w:rsidRPr="00596866">
      <w:rPr>
        <w:rFonts w:ascii="Futura PT Book" w:eastAsia="Open Sans" w:hAnsi="Futura PT Book" w:cs="Open Sans"/>
        <w:sz w:val="18"/>
        <w:szCs w:val="18"/>
      </w:rPr>
      <w:t xml:space="preserve"> </w:t>
    </w:r>
    <w:r w:rsidRPr="00596866">
      <w:rPr>
        <w:rFonts w:ascii="Futura PT Book" w:eastAsia="Open Sans" w:hAnsi="Futura PT Book" w:cs="Open Sans"/>
        <w:color w:val="111111"/>
        <w:sz w:val="18"/>
        <w:szCs w:val="18"/>
        <w:highlight w:val="white"/>
      </w:rPr>
      <w:t xml:space="preserve">+ 41 22 364 14 14 </w:t>
    </w:r>
    <w:r w:rsidRPr="00596866">
      <w:rPr>
        <w:rFonts w:ascii="Futura PT Book" w:eastAsia="Open Sans" w:hAnsi="Futura PT Book" w:cs="Open Sans"/>
        <w:sz w:val="18"/>
        <w:szCs w:val="18"/>
      </w:rPr>
      <w:t xml:space="preserve">| Route des </w:t>
    </w:r>
    <w:proofErr w:type="spellStart"/>
    <w:r w:rsidRPr="00596866">
      <w:rPr>
        <w:rFonts w:ascii="Futura PT Book" w:eastAsia="Open Sans" w:hAnsi="Futura PT Book" w:cs="Open Sans"/>
        <w:sz w:val="18"/>
        <w:szCs w:val="18"/>
      </w:rPr>
      <w:t>Avouillons</w:t>
    </w:r>
    <w:proofErr w:type="spellEnd"/>
    <w:r w:rsidRPr="00596866">
      <w:rPr>
        <w:rFonts w:ascii="Futura PT Book" w:eastAsia="Open Sans" w:hAnsi="Futura PT Book" w:cs="Open Sans"/>
        <w:sz w:val="18"/>
        <w:szCs w:val="18"/>
      </w:rPr>
      <w:t xml:space="preserve"> 8, 1196 Gland, </w:t>
    </w:r>
    <w:proofErr w:type="spellStart"/>
    <w:r w:rsidRPr="00596866">
      <w:rPr>
        <w:rFonts w:ascii="Futura PT Book" w:eastAsia="Open Sans" w:hAnsi="Futura PT Book" w:cs="Open Sans"/>
        <w:sz w:val="18"/>
        <w:szCs w:val="18"/>
      </w:rPr>
      <w:t>Switzerland</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2DF811" w14:textId="77777777" w:rsidR="002B5BF1" w:rsidRDefault="002B5BF1">
      <w:pPr>
        <w:spacing w:line="240" w:lineRule="auto"/>
      </w:pPr>
      <w:r>
        <w:separator/>
      </w:r>
    </w:p>
  </w:footnote>
  <w:footnote w:type="continuationSeparator" w:id="0">
    <w:p w14:paraId="62B4B6C2" w14:textId="77777777" w:rsidR="002B5BF1" w:rsidRDefault="002B5B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2DE5"/>
    <w:rsid w:val="002B5BF1"/>
    <w:rsid w:val="00592564"/>
    <w:rsid w:val="007B7081"/>
    <w:rsid w:val="008A0DBA"/>
    <w:rsid w:val="00C258F5"/>
    <w:rsid w:val="00EF2DE5"/>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04E86"/>
  <w15:docId w15:val="{6DCB3682-297B-964E-B39F-D6521887E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paragraph" w:styleId="En-tte">
    <w:name w:val="header"/>
    <w:basedOn w:val="Normal"/>
    <w:link w:val="En-tteCar"/>
    <w:uiPriority w:val="99"/>
    <w:unhideWhenUsed/>
    <w:rsid w:val="00592564"/>
    <w:pPr>
      <w:tabs>
        <w:tab w:val="center" w:pos="4536"/>
        <w:tab w:val="right" w:pos="9072"/>
      </w:tabs>
      <w:spacing w:line="240" w:lineRule="auto"/>
    </w:pPr>
  </w:style>
  <w:style w:type="character" w:customStyle="1" w:styleId="En-tteCar">
    <w:name w:val="En-tête Car"/>
    <w:basedOn w:val="Policepardfaut"/>
    <w:link w:val="En-tte"/>
    <w:uiPriority w:val="99"/>
    <w:rsid w:val="00592564"/>
  </w:style>
  <w:style w:type="paragraph" w:styleId="Pieddepage">
    <w:name w:val="footer"/>
    <w:basedOn w:val="Normal"/>
    <w:link w:val="PieddepageCar"/>
    <w:uiPriority w:val="99"/>
    <w:unhideWhenUsed/>
    <w:rsid w:val="00592564"/>
    <w:pPr>
      <w:tabs>
        <w:tab w:val="center" w:pos="4536"/>
        <w:tab w:val="right" w:pos="9072"/>
      </w:tabs>
      <w:spacing w:line="240" w:lineRule="auto"/>
    </w:pPr>
  </w:style>
  <w:style w:type="character" w:customStyle="1" w:styleId="PieddepageCar">
    <w:name w:val="Pied de page Car"/>
    <w:basedOn w:val="Policepardfaut"/>
    <w:link w:val="Pieddepage"/>
    <w:uiPriority w:val="99"/>
    <w:rsid w:val="005925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kross-studio.com/" TargetMode="External"/><Relationship Id="rId3" Type="http://schemas.openxmlformats.org/officeDocument/2006/relationships/webSettings" Target="webSettings.xml"/><Relationship Id="rId7" Type="http://schemas.openxmlformats.org/officeDocument/2006/relationships/hyperlink" Target="http://kross-studio.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563</Words>
  <Characters>3097</Characters>
  <Application>Microsoft Office Word</Application>
  <DocSecurity>0</DocSecurity>
  <Lines>25</Lines>
  <Paragraphs>7</Paragraphs>
  <ScaleCrop>false</ScaleCrop>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Jacques Tedeschi</cp:lastModifiedBy>
  <cp:revision>5</cp:revision>
  <dcterms:created xsi:type="dcterms:W3CDTF">2022-04-07T08:21:00Z</dcterms:created>
  <dcterms:modified xsi:type="dcterms:W3CDTF">2023-02-13T09:41:00Z</dcterms:modified>
</cp:coreProperties>
</file>